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A8E12" w14:textId="07DC5330" w:rsidR="0056351F" w:rsidRPr="003231CD" w:rsidRDefault="003231CD" w:rsidP="0056351F">
      <w:pPr>
        <w:rPr>
          <w:rFonts w:ascii="Arial" w:eastAsiaTheme="minorEastAsia" w:hAnsi="Arial" w:cs="Arial"/>
          <w:sz w:val="22"/>
        </w:rPr>
      </w:pPr>
      <w:r w:rsidRPr="003231CD">
        <w:rPr>
          <w:rFonts w:ascii="Arial" w:eastAsiaTheme="minorEastAsia" w:hAnsi="Arial" w:cs="Arial"/>
          <w:sz w:val="22"/>
          <w:szCs w:val="22"/>
        </w:rPr>
        <w:t>展会</w:t>
      </w:r>
      <w:r w:rsidR="0056351F" w:rsidRPr="003231CD">
        <w:rPr>
          <w:rFonts w:ascii="Arial" w:eastAsiaTheme="minorEastAsia" w:hAnsi="Arial" w:cs="Arial"/>
          <w:sz w:val="22"/>
          <w:szCs w:val="22"/>
        </w:rPr>
        <w:t>名称：</w:t>
      </w:r>
      <w:r w:rsidR="00C063BE">
        <w:rPr>
          <w:rFonts w:ascii="Arial" w:eastAsiaTheme="minorEastAsia" w:hAnsi="Arial" w:cs="Arial"/>
          <w:sz w:val="22"/>
        </w:rPr>
        <w:t>2026</w:t>
      </w:r>
      <w:r w:rsidR="0056351F" w:rsidRPr="003231CD">
        <w:rPr>
          <w:rFonts w:ascii="Arial" w:eastAsiaTheme="minorEastAsia" w:hAnsi="Arial" w:cs="Arial"/>
          <w:sz w:val="22"/>
        </w:rPr>
        <w:t>电子半导体产业创新发展大会暨国际电子电路（大湾区）展览会</w:t>
      </w:r>
    </w:p>
    <w:p w14:paraId="36DB80C8" w14:textId="16E4E16C" w:rsidR="0056351F" w:rsidRPr="003231CD" w:rsidRDefault="0056351F" w:rsidP="0056351F">
      <w:pPr>
        <w:ind w:firstLineChars="500" w:firstLine="1100"/>
        <w:rPr>
          <w:rFonts w:ascii="Arial" w:eastAsiaTheme="minorEastAsia" w:hAnsi="Arial" w:cs="Arial"/>
          <w:sz w:val="22"/>
          <w:szCs w:val="22"/>
        </w:rPr>
      </w:pPr>
      <w:r w:rsidRPr="003231CD">
        <w:rPr>
          <w:rFonts w:ascii="Arial" w:eastAsiaTheme="minorEastAsia" w:hAnsi="Arial" w:cs="Arial"/>
          <w:sz w:val="22"/>
        </w:rPr>
        <w:t>CPCA Show Plus</w:t>
      </w:r>
      <w:r w:rsidR="00C063BE">
        <w:rPr>
          <w:rFonts w:ascii="Arial" w:eastAsiaTheme="minorEastAsia" w:hAnsi="Arial" w:cs="Arial"/>
          <w:sz w:val="22"/>
        </w:rPr>
        <w:t xml:space="preserve"> 2026</w:t>
      </w:r>
    </w:p>
    <w:p w14:paraId="1DE84C6E" w14:textId="4E0182CA" w:rsidR="0056351F" w:rsidRPr="003231CD" w:rsidRDefault="0056351F" w:rsidP="0056351F">
      <w:pPr>
        <w:rPr>
          <w:rFonts w:ascii="Arial" w:eastAsiaTheme="minorEastAsia" w:hAnsi="Arial" w:cs="Arial"/>
          <w:sz w:val="22"/>
        </w:rPr>
      </w:pPr>
      <w:r w:rsidRPr="003231CD">
        <w:rPr>
          <w:rFonts w:ascii="Arial" w:eastAsiaTheme="minorEastAsia" w:hAnsi="Arial" w:cs="Arial"/>
          <w:sz w:val="22"/>
        </w:rPr>
        <w:t>展览日期：</w:t>
      </w:r>
      <w:r w:rsidR="00C063BE">
        <w:rPr>
          <w:rFonts w:ascii="Arial" w:eastAsiaTheme="minorEastAsia" w:hAnsi="Arial" w:cs="Arial"/>
          <w:sz w:val="22"/>
        </w:rPr>
        <w:t>2026</w:t>
      </w:r>
      <w:r w:rsidRPr="003231CD">
        <w:rPr>
          <w:rFonts w:ascii="Arial" w:eastAsiaTheme="minorEastAsia" w:hAnsi="Arial" w:cs="Arial"/>
          <w:sz w:val="22"/>
        </w:rPr>
        <w:t>年</w:t>
      </w:r>
      <w:r w:rsidRPr="003231CD">
        <w:rPr>
          <w:rFonts w:ascii="Arial" w:eastAsiaTheme="minorEastAsia" w:hAnsi="Arial" w:cs="Arial"/>
          <w:sz w:val="22"/>
        </w:rPr>
        <w:t>10</w:t>
      </w:r>
      <w:r w:rsidRPr="003231CD">
        <w:rPr>
          <w:rFonts w:ascii="Arial" w:eastAsiaTheme="minorEastAsia" w:hAnsi="Arial" w:cs="Arial"/>
          <w:sz w:val="22"/>
        </w:rPr>
        <w:t>月</w:t>
      </w:r>
      <w:r w:rsidRPr="003231CD">
        <w:rPr>
          <w:rFonts w:ascii="Arial" w:eastAsiaTheme="minorEastAsia" w:hAnsi="Arial" w:cs="Arial"/>
          <w:sz w:val="22"/>
        </w:rPr>
        <w:t>28-30</w:t>
      </w:r>
      <w:r w:rsidRPr="003231CD">
        <w:rPr>
          <w:rFonts w:ascii="Arial" w:eastAsiaTheme="minorEastAsia" w:hAnsi="Arial" w:cs="Arial"/>
          <w:sz w:val="22"/>
        </w:rPr>
        <w:t>日</w:t>
      </w:r>
    </w:p>
    <w:p w14:paraId="73C8CE48" w14:textId="389E8CAB" w:rsidR="0056351F" w:rsidRPr="003231CD" w:rsidRDefault="0056351F" w:rsidP="0056351F">
      <w:pPr>
        <w:rPr>
          <w:rFonts w:ascii="Arial" w:eastAsiaTheme="minorEastAsia" w:hAnsi="Arial" w:cs="Arial"/>
          <w:sz w:val="22"/>
        </w:rPr>
      </w:pPr>
      <w:r w:rsidRPr="003231CD">
        <w:rPr>
          <w:rFonts w:ascii="Arial" w:eastAsiaTheme="minorEastAsia" w:hAnsi="Arial" w:cs="Arial"/>
          <w:sz w:val="22"/>
        </w:rPr>
        <w:t>搭建日期：</w:t>
      </w:r>
      <w:r w:rsidR="00C063BE">
        <w:rPr>
          <w:rFonts w:ascii="Arial" w:eastAsiaTheme="minorEastAsia" w:hAnsi="Arial" w:cs="Arial"/>
          <w:sz w:val="22"/>
        </w:rPr>
        <w:t>2026</w:t>
      </w:r>
      <w:r w:rsidRPr="003231CD">
        <w:rPr>
          <w:rFonts w:ascii="Arial" w:eastAsiaTheme="minorEastAsia" w:hAnsi="Arial" w:cs="Arial"/>
          <w:sz w:val="22"/>
        </w:rPr>
        <w:t>年</w:t>
      </w:r>
      <w:r w:rsidRPr="003231CD">
        <w:rPr>
          <w:rFonts w:ascii="Arial" w:eastAsiaTheme="minorEastAsia" w:hAnsi="Arial" w:cs="Arial"/>
          <w:sz w:val="22"/>
        </w:rPr>
        <w:t>10</w:t>
      </w:r>
      <w:r w:rsidRPr="003231CD">
        <w:rPr>
          <w:rFonts w:ascii="Arial" w:eastAsiaTheme="minorEastAsia" w:hAnsi="Arial" w:cs="Arial"/>
          <w:sz w:val="22"/>
        </w:rPr>
        <w:t>月</w:t>
      </w:r>
      <w:r w:rsidRPr="003231CD">
        <w:rPr>
          <w:rFonts w:ascii="Arial" w:eastAsiaTheme="minorEastAsia" w:hAnsi="Arial" w:cs="Arial"/>
          <w:sz w:val="22"/>
        </w:rPr>
        <w:t>26-</w:t>
      </w:r>
      <w:r w:rsidR="003231CD" w:rsidRPr="003231CD">
        <w:rPr>
          <w:rFonts w:ascii="Arial" w:eastAsiaTheme="minorEastAsia" w:hAnsi="Arial" w:cs="Arial"/>
          <w:sz w:val="22"/>
        </w:rPr>
        <w:t>27</w:t>
      </w:r>
      <w:r w:rsidRPr="003231CD">
        <w:rPr>
          <w:rFonts w:ascii="Arial" w:eastAsiaTheme="minorEastAsia" w:hAnsi="Arial" w:cs="Arial"/>
          <w:sz w:val="22"/>
        </w:rPr>
        <w:t>日</w:t>
      </w:r>
    </w:p>
    <w:p w14:paraId="799E9471" w14:textId="269C4D21" w:rsidR="0056351F" w:rsidRPr="003231CD" w:rsidRDefault="0056351F" w:rsidP="0056351F">
      <w:pPr>
        <w:rPr>
          <w:rFonts w:ascii="Arial" w:eastAsiaTheme="minorEastAsia" w:hAnsi="Arial" w:cs="Arial"/>
          <w:sz w:val="22"/>
        </w:rPr>
      </w:pPr>
      <w:r w:rsidRPr="003231CD">
        <w:rPr>
          <w:rFonts w:ascii="Arial" w:eastAsiaTheme="minorEastAsia" w:hAnsi="Arial" w:cs="Arial"/>
          <w:sz w:val="22"/>
        </w:rPr>
        <w:t>撤馆日期：</w:t>
      </w:r>
      <w:r w:rsidR="00C063BE">
        <w:rPr>
          <w:rFonts w:ascii="Arial" w:eastAsiaTheme="minorEastAsia" w:hAnsi="Arial" w:cs="Arial"/>
          <w:sz w:val="22"/>
        </w:rPr>
        <w:t>2026</w:t>
      </w:r>
      <w:r w:rsidRPr="003231CD">
        <w:rPr>
          <w:rFonts w:ascii="Arial" w:eastAsiaTheme="minorEastAsia" w:hAnsi="Arial" w:cs="Arial"/>
          <w:sz w:val="22"/>
        </w:rPr>
        <w:t>年</w:t>
      </w:r>
      <w:r w:rsidRPr="003231CD">
        <w:rPr>
          <w:rFonts w:ascii="Arial" w:eastAsiaTheme="minorEastAsia" w:hAnsi="Arial" w:cs="Arial"/>
          <w:sz w:val="22"/>
        </w:rPr>
        <w:t>10</w:t>
      </w:r>
      <w:r w:rsidRPr="003231CD">
        <w:rPr>
          <w:rFonts w:ascii="Arial" w:eastAsiaTheme="minorEastAsia" w:hAnsi="Arial" w:cs="Arial"/>
          <w:sz w:val="22"/>
        </w:rPr>
        <w:t>月</w:t>
      </w:r>
      <w:r w:rsidRPr="003231CD">
        <w:rPr>
          <w:rFonts w:ascii="Arial" w:eastAsiaTheme="minorEastAsia" w:hAnsi="Arial" w:cs="Arial"/>
          <w:sz w:val="22"/>
        </w:rPr>
        <w:t>30</w:t>
      </w:r>
      <w:r w:rsidRPr="003231CD">
        <w:rPr>
          <w:rFonts w:ascii="Arial" w:eastAsiaTheme="minorEastAsia" w:hAnsi="Arial" w:cs="Arial"/>
          <w:sz w:val="22"/>
        </w:rPr>
        <w:t>日晚</w:t>
      </w:r>
    </w:p>
    <w:p w14:paraId="53B1AFA8" w14:textId="2E659837" w:rsidR="0056351F" w:rsidRPr="003231CD" w:rsidRDefault="0056351F" w:rsidP="0056351F">
      <w:pPr>
        <w:rPr>
          <w:rFonts w:ascii="Arial" w:eastAsiaTheme="minorEastAsia" w:hAnsi="Arial" w:cs="Arial"/>
          <w:sz w:val="22"/>
          <w:szCs w:val="22"/>
        </w:rPr>
      </w:pPr>
      <w:r w:rsidRPr="003231CD">
        <w:rPr>
          <w:rFonts w:ascii="Arial" w:eastAsiaTheme="minorEastAsia" w:hAnsi="Arial" w:cs="Arial"/>
          <w:sz w:val="22"/>
          <w:szCs w:val="22"/>
        </w:rPr>
        <w:t>地点：</w:t>
      </w:r>
      <w:r w:rsidRPr="003231CD">
        <w:rPr>
          <w:rFonts w:ascii="Arial" w:eastAsiaTheme="minorEastAsia" w:hAnsi="Arial" w:cs="Arial"/>
          <w:sz w:val="22"/>
        </w:rPr>
        <w:t>深圳国际会展中心，宝安新馆</w:t>
      </w:r>
    </w:p>
    <w:p w14:paraId="62AC9C91" w14:textId="77777777" w:rsidR="0056351F" w:rsidRPr="003231CD" w:rsidRDefault="0056351F" w:rsidP="0056351F">
      <w:pPr>
        <w:rPr>
          <w:rFonts w:ascii="Arial" w:eastAsiaTheme="minorEastAsia" w:hAnsi="Arial" w:cs="Arial"/>
          <w:sz w:val="22"/>
        </w:rPr>
      </w:pPr>
    </w:p>
    <w:p w14:paraId="12FF4D08" w14:textId="77777777" w:rsidR="0056351F" w:rsidRPr="003231CD" w:rsidRDefault="0056351F" w:rsidP="0056351F">
      <w:pPr>
        <w:rPr>
          <w:rFonts w:ascii="Arial" w:eastAsiaTheme="minorEastAsia" w:hAnsi="Arial" w:cs="Arial"/>
          <w:sz w:val="22"/>
        </w:rPr>
      </w:pPr>
      <w:r w:rsidRPr="003231CD">
        <w:rPr>
          <w:rFonts w:ascii="Arial" w:eastAsiaTheme="minorEastAsia" w:hAnsi="Arial" w:cs="Arial"/>
          <w:sz w:val="22"/>
        </w:rPr>
        <w:t>在本文档中，以下术语表示：</w:t>
      </w:r>
    </w:p>
    <w:p w14:paraId="673AE407" w14:textId="77777777" w:rsidR="0056351F" w:rsidRPr="003231CD" w:rsidRDefault="0056351F" w:rsidP="0056351F">
      <w:pPr>
        <w:rPr>
          <w:rFonts w:ascii="Arial" w:eastAsiaTheme="minorEastAsia" w:hAnsi="Arial" w:cs="Arial"/>
          <w:sz w:val="22"/>
        </w:rPr>
      </w:pPr>
      <w:r w:rsidRPr="003231CD">
        <w:rPr>
          <w:rFonts w:ascii="Arial" w:eastAsiaTheme="minorEastAsia" w:hAnsi="Arial" w:cs="Arial"/>
          <w:sz w:val="22"/>
        </w:rPr>
        <w:t>“</w:t>
      </w:r>
      <w:r w:rsidRPr="003231CD">
        <w:rPr>
          <w:rFonts w:ascii="Arial" w:eastAsiaTheme="minorEastAsia" w:hAnsi="Arial" w:cs="Arial"/>
          <w:sz w:val="22"/>
        </w:rPr>
        <w:t>合同</w:t>
      </w:r>
      <w:r w:rsidRPr="003231CD">
        <w:rPr>
          <w:rFonts w:ascii="Arial" w:eastAsiaTheme="minorEastAsia" w:hAnsi="Arial" w:cs="Arial"/>
          <w:sz w:val="22"/>
        </w:rPr>
        <w:t>”</w:t>
      </w:r>
      <w:r w:rsidRPr="003231CD">
        <w:rPr>
          <w:rFonts w:ascii="Arial" w:eastAsiaTheme="minorEastAsia" w:hAnsi="Arial" w:cs="Arial"/>
          <w:sz w:val="22"/>
        </w:rPr>
        <w:t>表示主办单位与中选单位就项目条款（包含但不仅限于本文件内的条款）共同达成一致的正式契约。</w:t>
      </w:r>
    </w:p>
    <w:p w14:paraId="594ABC41" w14:textId="77777777" w:rsidR="0056351F" w:rsidRPr="003231CD" w:rsidRDefault="0056351F" w:rsidP="0056351F">
      <w:pPr>
        <w:rPr>
          <w:rFonts w:ascii="Arial" w:eastAsiaTheme="minorEastAsia" w:hAnsi="Arial" w:cs="Arial"/>
          <w:sz w:val="22"/>
        </w:rPr>
      </w:pPr>
      <w:r w:rsidRPr="003231CD">
        <w:rPr>
          <w:rFonts w:ascii="Arial" w:eastAsiaTheme="minorEastAsia" w:hAnsi="Arial" w:cs="Arial"/>
          <w:sz w:val="22"/>
        </w:rPr>
        <w:t>“</w:t>
      </w:r>
      <w:r w:rsidRPr="003231CD">
        <w:rPr>
          <w:rFonts w:ascii="Arial" w:eastAsiaTheme="minorEastAsia" w:hAnsi="Arial" w:cs="Arial"/>
          <w:sz w:val="22"/>
        </w:rPr>
        <w:t>候选公司</w:t>
      </w:r>
      <w:r w:rsidRPr="003231CD">
        <w:rPr>
          <w:rFonts w:ascii="Arial" w:eastAsiaTheme="minorEastAsia" w:hAnsi="Arial" w:cs="Arial"/>
          <w:sz w:val="22"/>
        </w:rPr>
        <w:t>”</w:t>
      </w:r>
      <w:r w:rsidRPr="003231CD">
        <w:rPr>
          <w:rFonts w:ascii="Arial" w:eastAsiaTheme="minorEastAsia" w:hAnsi="Arial" w:cs="Arial"/>
          <w:sz w:val="22"/>
        </w:rPr>
        <w:t>表示提交文件的候选单位及下属分包服务供应商。</w:t>
      </w:r>
    </w:p>
    <w:p w14:paraId="2324F00B" w14:textId="77777777" w:rsidR="0056351F" w:rsidRPr="003231CD" w:rsidRDefault="0056351F" w:rsidP="0056351F">
      <w:pPr>
        <w:rPr>
          <w:rFonts w:ascii="Arial" w:eastAsiaTheme="minorEastAsia" w:hAnsi="Arial" w:cs="Arial"/>
          <w:sz w:val="22"/>
          <w:szCs w:val="22"/>
        </w:rPr>
      </w:pPr>
    </w:p>
    <w:p w14:paraId="5B199516" w14:textId="77777777" w:rsidR="0056351F" w:rsidRPr="003231CD" w:rsidRDefault="0056351F" w:rsidP="0056351F">
      <w:pPr>
        <w:pStyle w:val="a4"/>
        <w:numPr>
          <w:ilvl w:val="0"/>
          <w:numId w:val="29"/>
        </w:numPr>
        <w:ind w:firstLineChars="0"/>
        <w:rPr>
          <w:rFonts w:ascii="Arial" w:eastAsiaTheme="minorEastAsia" w:hAnsi="Arial" w:cs="Arial"/>
          <w:sz w:val="22"/>
        </w:rPr>
      </w:pPr>
      <w:r w:rsidRPr="003231CD">
        <w:rPr>
          <w:rFonts w:ascii="Arial" w:eastAsiaTheme="minorEastAsia" w:hAnsi="Arial" w:cs="Arial"/>
          <w:sz w:val="22"/>
        </w:rPr>
        <w:t>采购内容</w:t>
      </w:r>
    </w:p>
    <w:p w14:paraId="7F794494" w14:textId="77777777" w:rsidR="0056351F" w:rsidRPr="003231CD" w:rsidRDefault="0056351F" w:rsidP="0056351F">
      <w:pPr>
        <w:pStyle w:val="a4"/>
        <w:ind w:left="360" w:firstLineChars="0" w:firstLine="0"/>
        <w:rPr>
          <w:rFonts w:ascii="Arial" w:eastAsiaTheme="minorEastAsia" w:hAnsi="Arial" w:cs="Arial"/>
          <w:sz w:val="22"/>
        </w:rPr>
      </w:pPr>
    </w:p>
    <w:p w14:paraId="6A48EEEE" w14:textId="77777777" w:rsidR="0056351F" w:rsidRPr="003231CD" w:rsidRDefault="0056351F" w:rsidP="0056351F">
      <w:pPr>
        <w:pStyle w:val="a4"/>
        <w:ind w:left="360" w:firstLineChars="0" w:firstLine="0"/>
        <w:rPr>
          <w:rFonts w:ascii="Arial" w:eastAsiaTheme="minorEastAsia" w:hAnsi="Arial" w:cs="Arial"/>
          <w:sz w:val="22"/>
        </w:rPr>
      </w:pPr>
      <w:r w:rsidRPr="003231CD">
        <w:rPr>
          <w:rFonts w:ascii="Arial" w:eastAsiaTheme="minorEastAsia" w:hAnsi="Arial" w:cs="Arial"/>
          <w:sz w:val="22"/>
        </w:rPr>
        <w:t>指定搭建商需负责（包括但不限于）以下工作内容：</w:t>
      </w:r>
    </w:p>
    <w:p w14:paraId="0B030265" w14:textId="77777777" w:rsidR="0056351F" w:rsidRPr="003231CD" w:rsidRDefault="0056351F" w:rsidP="0056351F">
      <w:pPr>
        <w:pStyle w:val="a4"/>
        <w:numPr>
          <w:ilvl w:val="1"/>
          <w:numId w:val="30"/>
        </w:numPr>
        <w:ind w:firstLineChars="0"/>
        <w:rPr>
          <w:rFonts w:ascii="Arial" w:eastAsiaTheme="minorEastAsia" w:hAnsi="Arial" w:cs="Arial"/>
          <w:sz w:val="22"/>
        </w:rPr>
      </w:pPr>
      <w:r w:rsidRPr="003231CD">
        <w:rPr>
          <w:rFonts w:ascii="Arial" w:eastAsiaTheme="minorEastAsia" w:hAnsi="Arial" w:cs="Arial"/>
          <w:sz w:val="22"/>
        </w:rPr>
        <w:t>附件中列明的全部或部分收费服务项目；</w:t>
      </w:r>
    </w:p>
    <w:p w14:paraId="0D7F9FAE" w14:textId="77777777" w:rsidR="0056351F" w:rsidRPr="003231CD" w:rsidRDefault="0056351F" w:rsidP="0056351F">
      <w:pPr>
        <w:pStyle w:val="a4"/>
        <w:ind w:left="720" w:firstLineChars="0" w:firstLine="0"/>
        <w:rPr>
          <w:rFonts w:ascii="Arial" w:eastAsiaTheme="minorEastAsia" w:hAnsi="Arial" w:cs="Arial"/>
          <w:sz w:val="22"/>
        </w:rPr>
      </w:pPr>
    </w:p>
    <w:p w14:paraId="741D9885" w14:textId="77777777" w:rsidR="0056351F" w:rsidRPr="003231CD" w:rsidRDefault="0056351F" w:rsidP="0056351F">
      <w:pPr>
        <w:ind w:left="360"/>
        <w:rPr>
          <w:rFonts w:ascii="Arial" w:eastAsiaTheme="minorEastAsia" w:hAnsi="Arial" w:cs="Arial"/>
          <w:sz w:val="22"/>
          <w:szCs w:val="22"/>
        </w:rPr>
      </w:pPr>
      <w:r w:rsidRPr="003231CD">
        <w:rPr>
          <w:rFonts w:ascii="Arial" w:eastAsiaTheme="minorEastAsia" w:hAnsi="Arial" w:cs="Arial"/>
          <w:sz w:val="22"/>
          <w:szCs w:val="22"/>
        </w:rPr>
        <w:t>除收费服务项目外，还应提供以下服务：</w:t>
      </w:r>
    </w:p>
    <w:p w14:paraId="2E711D01" w14:textId="77777777" w:rsidR="0056351F" w:rsidRPr="003231CD" w:rsidRDefault="0056351F" w:rsidP="0056351F">
      <w:pPr>
        <w:ind w:left="360"/>
        <w:rPr>
          <w:rFonts w:ascii="Arial" w:eastAsiaTheme="minorEastAsia" w:hAnsi="Arial" w:cs="Arial"/>
          <w:sz w:val="22"/>
          <w:szCs w:val="22"/>
        </w:rPr>
      </w:pPr>
      <w:r w:rsidRPr="003231CD">
        <w:rPr>
          <w:rFonts w:ascii="Arial" w:eastAsiaTheme="minorEastAsia" w:hAnsi="Arial" w:cs="Arial"/>
          <w:sz w:val="22"/>
          <w:szCs w:val="22"/>
        </w:rPr>
        <w:t>1.2</w:t>
      </w:r>
      <w:r w:rsidRPr="003231CD">
        <w:rPr>
          <w:rFonts w:ascii="Arial" w:eastAsiaTheme="minorEastAsia" w:hAnsi="Arial" w:cs="Arial"/>
          <w:sz w:val="22"/>
        </w:rPr>
        <w:t>平面图绘制及日常定期更新（每工作日一更新），并确保所提供之平面图完全符合展馆及相关政府部门消防安全方面的规定；</w:t>
      </w:r>
    </w:p>
    <w:p w14:paraId="44727E6A" w14:textId="77777777" w:rsidR="0056351F" w:rsidRPr="003231CD" w:rsidRDefault="0056351F" w:rsidP="0056351F">
      <w:pPr>
        <w:ind w:left="360"/>
        <w:rPr>
          <w:rFonts w:ascii="Arial" w:eastAsiaTheme="minorEastAsia" w:hAnsi="Arial" w:cs="Arial"/>
          <w:sz w:val="22"/>
          <w:szCs w:val="22"/>
        </w:rPr>
      </w:pPr>
      <w:r w:rsidRPr="003231CD">
        <w:rPr>
          <w:rFonts w:ascii="Arial" w:eastAsiaTheme="minorEastAsia" w:hAnsi="Arial" w:cs="Arial"/>
          <w:sz w:val="22"/>
          <w:szCs w:val="22"/>
        </w:rPr>
        <w:t>1.3</w:t>
      </w:r>
      <w:r w:rsidRPr="003231CD">
        <w:rPr>
          <w:rFonts w:ascii="Arial" w:eastAsiaTheme="minorEastAsia" w:hAnsi="Arial" w:cs="Arial"/>
          <w:sz w:val="22"/>
        </w:rPr>
        <w:t>光地展台设计图纸审核及展会期间的现场安全检查；</w:t>
      </w:r>
    </w:p>
    <w:p w14:paraId="7768742F"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1</w:t>
      </w:r>
      <w:r w:rsidRPr="003231CD">
        <w:rPr>
          <w:rFonts w:ascii="Arial" w:eastAsiaTheme="minorEastAsia" w:hAnsi="Arial" w:cs="Arial"/>
          <w:sz w:val="22"/>
        </w:rPr>
        <w:t>个工作日内回复各类展商查询；</w:t>
      </w:r>
    </w:p>
    <w:p w14:paraId="7D3E1A71"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提供参展商手册中相关内容，中英文双语；</w:t>
      </w:r>
    </w:p>
    <w:p w14:paraId="52896C7E"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线上服务系统（中英文双语），包括物品</w:t>
      </w:r>
      <w:r w:rsidRPr="003231CD">
        <w:rPr>
          <w:rFonts w:ascii="Arial" w:eastAsiaTheme="minorEastAsia" w:hAnsi="Arial" w:cs="Arial"/>
          <w:sz w:val="22"/>
        </w:rPr>
        <w:t>/</w:t>
      </w:r>
      <w:r w:rsidRPr="003231CD">
        <w:rPr>
          <w:rFonts w:ascii="Arial" w:eastAsiaTheme="minorEastAsia" w:hAnsi="Arial" w:cs="Arial"/>
          <w:sz w:val="22"/>
        </w:rPr>
        <w:t>服务预定、光地展台设计图纸上传、审核等功能；</w:t>
      </w:r>
    </w:p>
    <w:p w14:paraId="7D13F8F5"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项目团队成员熟练使用中英双语提供各项服务；</w:t>
      </w:r>
    </w:p>
    <w:p w14:paraId="0242D162"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展会期间现场服务点及充足的现场服务人员；</w:t>
      </w:r>
    </w:p>
    <w:p w14:paraId="5867522D"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展览会结束后</w:t>
      </w:r>
      <w:r w:rsidRPr="003231CD">
        <w:rPr>
          <w:rFonts w:ascii="Arial" w:eastAsiaTheme="minorEastAsia" w:hAnsi="Arial" w:cs="Arial"/>
          <w:sz w:val="22"/>
        </w:rPr>
        <w:t>30</w:t>
      </w:r>
      <w:r w:rsidRPr="003231CD">
        <w:rPr>
          <w:rFonts w:ascii="Arial" w:eastAsiaTheme="minorEastAsia" w:hAnsi="Arial" w:cs="Arial"/>
          <w:sz w:val="22"/>
        </w:rPr>
        <w:t>天内提供展后报告，包括最终版平面图、设计图纸、现场照片、展商预定物品</w:t>
      </w:r>
      <w:r w:rsidRPr="003231CD">
        <w:rPr>
          <w:rFonts w:ascii="Arial" w:eastAsiaTheme="minorEastAsia" w:hAnsi="Arial" w:cs="Arial"/>
          <w:sz w:val="22"/>
        </w:rPr>
        <w:t>/</w:t>
      </w:r>
      <w:r w:rsidRPr="003231CD">
        <w:rPr>
          <w:rFonts w:ascii="Arial" w:eastAsiaTheme="minorEastAsia" w:hAnsi="Arial" w:cs="Arial"/>
          <w:sz w:val="22"/>
        </w:rPr>
        <w:t>服务清单、现场安全检查总结及其他意见或建议；</w:t>
      </w:r>
    </w:p>
    <w:p w14:paraId="0EC85D52"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尽可能多地使用可回收或可重复使用的环保材料，例如使用可降解地毯、环保节能型照明灯源等，以减少展览会产生的碳排放量；</w:t>
      </w:r>
    </w:p>
    <w:p w14:paraId="37B0DC85"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开展前为辖下的工作人员（包括临时工作人员）提供必要的培训，并告知现场工作人员在提供服务期间，应依法遵守主办单位的各项规章制度。</w:t>
      </w:r>
    </w:p>
    <w:p w14:paraId="1708A9F8"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展会所有数据资料之全部权益均归主办单位所有，指定搭建商须对所有数据严格保密，并不得于任何场合自行或允许任何第三方复制、知悉或使用任何展会数据资料。</w:t>
      </w:r>
    </w:p>
    <w:p w14:paraId="426D45CB" w14:textId="77777777"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确保提供专业的服务和形象给予所有参会及参展人员，以提高展会形象及展会质量；</w:t>
      </w:r>
    </w:p>
    <w:p w14:paraId="751B4726" w14:textId="0BBF3C50" w:rsidR="0056351F" w:rsidRPr="003231CD" w:rsidRDefault="0056351F" w:rsidP="0056351F">
      <w:pPr>
        <w:pStyle w:val="a4"/>
        <w:numPr>
          <w:ilvl w:val="1"/>
          <w:numId w:val="31"/>
        </w:numPr>
        <w:ind w:firstLineChars="0"/>
        <w:rPr>
          <w:rFonts w:ascii="Arial" w:eastAsiaTheme="minorEastAsia" w:hAnsi="Arial" w:cs="Arial"/>
          <w:sz w:val="22"/>
        </w:rPr>
      </w:pPr>
      <w:r w:rsidRPr="003231CD">
        <w:rPr>
          <w:rFonts w:ascii="Arial" w:eastAsiaTheme="minorEastAsia" w:hAnsi="Arial" w:cs="Arial"/>
          <w:sz w:val="22"/>
        </w:rPr>
        <w:t>其他任何有助于</w:t>
      </w:r>
      <w:r w:rsidR="003231CD" w:rsidRPr="003231CD">
        <w:rPr>
          <w:rFonts w:ascii="Arial" w:eastAsiaTheme="minorEastAsia" w:hAnsi="Arial" w:cs="Arial"/>
          <w:sz w:val="22"/>
        </w:rPr>
        <w:t>CPCA Show Plus</w:t>
      </w:r>
      <w:r w:rsidRPr="003231CD">
        <w:rPr>
          <w:rFonts w:ascii="Arial" w:eastAsiaTheme="minorEastAsia" w:hAnsi="Arial" w:cs="Arial"/>
          <w:sz w:val="22"/>
        </w:rPr>
        <w:t>展会品质提升的增值服务。</w:t>
      </w:r>
    </w:p>
    <w:p w14:paraId="328564CE" w14:textId="77777777" w:rsidR="0056351F" w:rsidRPr="003231CD" w:rsidRDefault="0056351F" w:rsidP="0056351F">
      <w:pPr>
        <w:rPr>
          <w:rFonts w:ascii="Arial" w:eastAsiaTheme="minorEastAsia" w:hAnsi="Arial" w:cs="Arial"/>
          <w:sz w:val="22"/>
          <w:szCs w:val="22"/>
        </w:rPr>
      </w:pPr>
    </w:p>
    <w:p w14:paraId="4279112C" w14:textId="77777777" w:rsidR="0056351F" w:rsidRPr="003231CD" w:rsidRDefault="0056351F" w:rsidP="0056351F">
      <w:pPr>
        <w:pStyle w:val="a4"/>
        <w:numPr>
          <w:ilvl w:val="0"/>
          <w:numId w:val="29"/>
        </w:numPr>
        <w:ind w:firstLineChars="0"/>
        <w:rPr>
          <w:rFonts w:ascii="Arial" w:eastAsiaTheme="minorEastAsia" w:hAnsi="Arial" w:cs="Arial"/>
          <w:sz w:val="22"/>
        </w:rPr>
      </w:pPr>
      <w:r w:rsidRPr="003231CD">
        <w:rPr>
          <w:rFonts w:ascii="Arial" w:eastAsiaTheme="minorEastAsia" w:hAnsi="Arial" w:cs="Arial"/>
          <w:sz w:val="22"/>
        </w:rPr>
        <w:t>采购条款</w:t>
      </w:r>
    </w:p>
    <w:p w14:paraId="399492C3" w14:textId="274106D3" w:rsidR="0056351F" w:rsidRPr="003231CD" w:rsidRDefault="0056351F" w:rsidP="0056351F">
      <w:pPr>
        <w:pStyle w:val="a4"/>
        <w:ind w:left="360" w:firstLineChars="0" w:firstLine="0"/>
        <w:rPr>
          <w:rFonts w:ascii="Arial" w:eastAsiaTheme="minorEastAsia" w:hAnsi="Arial" w:cs="Arial"/>
          <w:sz w:val="22"/>
        </w:rPr>
      </w:pPr>
      <w:r w:rsidRPr="003231CD">
        <w:rPr>
          <w:rFonts w:ascii="Arial" w:eastAsiaTheme="minorEastAsia" w:hAnsi="Arial" w:cs="Arial"/>
          <w:sz w:val="22"/>
        </w:rPr>
        <w:t>2.1</w:t>
      </w:r>
      <w:r w:rsidRPr="003231CD">
        <w:rPr>
          <w:rFonts w:ascii="Arial" w:eastAsiaTheme="minorEastAsia" w:hAnsi="Arial" w:cs="Arial"/>
          <w:sz w:val="22"/>
        </w:rPr>
        <w:t>主办单位不一定接受任何一份报价最低的方案，保留与任一候选公司协商报价条款的权利；</w:t>
      </w:r>
    </w:p>
    <w:p w14:paraId="13CF0B26"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lastRenderedPageBreak/>
        <w:t>一旦接受其方案，主办单位和中选方将起草正式合同，其中包括基本条款、技术规范及双方都接受的其他变化；</w:t>
      </w:r>
    </w:p>
    <w:p w14:paraId="08EB6F26"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t>中选方以提交方案的公司名称与主办单位签署正式合同；</w:t>
      </w:r>
    </w:p>
    <w:p w14:paraId="4B13BD13"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t>提供信息和准备相关文件的相关费用由候选公司自行承担；</w:t>
      </w:r>
    </w:p>
    <w:p w14:paraId="4F496B8D"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t>主办单位需对候选公司提供的所有信息严格保密；</w:t>
      </w:r>
    </w:p>
    <w:p w14:paraId="4EAFDE68"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t>所有价格应详细列举并加以必要的解释；</w:t>
      </w:r>
    </w:p>
    <w:p w14:paraId="4BF421FC"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t>主办单位无意精确定义技术规范，但希望候选公司提供的服务能有效且充分满足展会需求；</w:t>
      </w:r>
    </w:p>
    <w:p w14:paraId="6FC89118" w14:textId="77777777" w:rsidR="0056351F" w:rsidRPr="003231CD" w:rsidRDefault="0056351F" w:rsidP="0056351F">
      <w:pPr>
        <w:pStyle w:val="a4"/>
        <w:numPr>
          <w:ilvl w:val="1"/>
          <w:numId w:val="32"/>
        </w:numPr>
        <w:ind w:firstLineChars="0"/>
        <w:rPr>
          <w:rFonts w:ascii="Arial" w:eastAsiaTheme="minorEastAsia" w:hAnsi="Arial" w:cs="Arial"/>
          <w:sz w:val="22"/>
        </w:rPr>
      </w:pPr>
      <w:r w:rsidRPr="003231CD">
        <w:rPr>
          <w:rFonts w:ascii="Arial" w:eastAsiaTheme="minorEastAsia" w:hAnsi="Arial" w:cs="Arial"/>
          <w:sz w:val="22"/>
        </w:rPr>
        <w:t>所有报价以人民币为单位，如果适用应包含增值税；</w:t>
      </w:r>
    </w:p>
    <w:p w14:paraId="7C7329AB" w14:textId="7A2D64C9" w:rsidR="0056351F" w:rsidRPr="003231CD" w:rsidRDefault="007E171E" w:rsidP="0056351F">
      <w:pPr>
        <w:pStyle w:val="a4"/>
        <w:numPr>
          <w:ilvl w:val="1"/>
          <w:numId w:val="32"/>
        </w:numPr>
        <w:ind w:firstLineChars="0"/>
        <w:rPr>
          <w:rFonts w:ascii="Arial" w:eastAsiaTheme="minorEastAsia" w:hAnsi="Arial" w:cs="Arial"/>
          <w:sz w:val="22"/>
        </w:rPr>
      </w:pPr>
      <w:r>
        <w:rPr>
          <w:rFonts w:ascii="Arial" w:eastAsiaTheme="minorEastAsia" w:hAnsi="Arial" w:cs="Arial"/>
          <w:sz w:val="22"/>
        </w:rPr>
        <w:t>各候选公司均同意主办单位可全权选择接受本次报价的全部或</w:t>
      </w:r>
      <w:r w:rsidR="0056351F" w:rsidRPr="003231CD">
        <w:rPr>
          <w:rFonts w:ascii="Arial" w:eastAsiaTheme="minorEastAsia" w:hAnsi="Arial" w:cs="Arial"/>
          <w:sz w:val="22"/>
        </w:rPr>
        <w:t>部分</w:t>
      </w:r>
      <w:r>
        <w:rPr>
          <w:rFonts w:ascii="Arial" w:eastAsiaTheme="minorEastAsia" w:hAnsi="Arial" w:cs="Arial"/>
          <w:sz w:val="22"/>
        </w:rPr>
        <w:t>项目</w:t>
      </w:r>
      <w:r w:rsidR="0056351F" w:rsidRPr="003231CD">
        <w:rPr>
          <w:rFonts w:ascii="Arial" w:eastAsiaTheme="minorEastAsia" w:hAnsi="Arial" w:cs="Arial"/>
          <w:sz w:val="22"/>
        </w:rPr>
        <w:t>。</w:t>
      </w:r>
    </w:p>
    <w:p w14:paraId="6912914F" w14:textId="77777777" w:rsidR="0056351F" w:rsidRPr="003231CD" w:rsidRDefault="0056351F" w:rsidP="0056351F">
      <w:pPr>
        <w:rPr>
          <w:rFonts w:ascii="Arial" w:eastAsiaTheme="minorEastAsia" w:hAnsi="Arial" w:cs="Arial"/>
          <w:sz w:val="22"/>
        </w:rPr>
      </w:pPr>
    </w:p>
    <w:p w14:paraId="085D7E36" w14:textId="77777777" w:rsidR="0056351F" w:rsidRPr="003231CD" w:rsidRDefault="0056351F" w:rsidP="0056351F">
      <w:pPr>
        <w:pStyle w:val="a4"/>
        <w:numPr>
          <w:ilvl w:val="0"/>
          <w:numId w:val="29"/>
        </w:numPr>
        <w:ind w:firstLineChars="0"/>
        <w:rPr>
          <w:rFonts w:ascii="Arial" w:eastAsiaTheme="minorEastAsia" w:hAnsi="Arial" w:cs="Arial"/>
          <w:sz w:val="22"/>
        </w:rPr>
      </w:pPr>
      <w:r w:rsidRPr="003231CD">
        <w:rPr>
          <w:rFonts w:ascii="Arial" w:eastAsiaTheme="minorEastAsia" w:hAnsi="Arial" w:cs="Arial"/>
          <w:sz w:val="22"/>
        </w:rPr>
        <w:t>候选公司需提交以下文件：</w:t>
      </w:r>
    </w:p>
    <w:p w14:paraId="05BF906C" w14:textId="3A807B77" w:rsidR="0056351F" w:rsidRPr="003231CD" w:rsidRDefault="0056351F" w:rsidP="0056351F">
      <w:pPr>
        <w:pStyle w:val="a4"/>
        <w:ind w:left="360" w:firstLineChars="0" w:firstLine="0"/>
        <w:rPr>
          <w:rFonts w:ascii="Arial" w:eastAsiaTheme="minorEastAsia" w:hAnsi="Arial" w:cs="Arial"/>
          <w:sz w:val="22"/>
        </w:rPr>
      </w:pPr>
      <w:r w:rsidRPr="003231CD">
        <w:rPr>
          <w:rFonts w:ascii="Arial" w:eastAsiaTheme="minorEastAsia" w:hAnsi="Arial" w:cs="Arial"/>
          <w:sz w:val="22"/>
        </w:rPr>
        <w:t>3.1</w:t>
      </w:r>
      <w:r w:rsidRPr="003231CD">
        <w:rPr>
          <w:rFonts w:ascii="Arial" w:eastAsiaTheme="minorEastAsia" w:hAnsi="Arial" w:cs="Arial"/>
          <w:sz w:val="22"/>
        </w:rPr>
        <w:t>价格清单，包含材质、规格等相关信息</w:t>
      </w:r>
      <w:r w:rsidR="007E171E">
        <w:rPr>
          <w:rFonts w:ascii="Arial" w:eastAsiaTheme="minorEastAsia" w:hAnsi="Arial" w:cs="Arial"/>
          <w:sz w:val="22"/>
        </w:rPr>
        <w:t>；</w:t>
      </w:r>
    </w:p>
    <w:p w14:paraId="2114388F" w14:textId="6E0D553A" w:rsidR="0056351F" w:rsidRPr="003231CD" w:rsidRDefault="0056351F" w:rsidP="0056351F">
      <w:pPr>
        <w:pStyle w:val="a4"/>
        <w:ind w:left="360" w:firstLineChars="0" w:firstLine="0"/>
        <w:rPr>
          <w:rFonts w:ascii="Arial" w:eastAsiaTheme="minorEastAsia" w:hAnsi="Arial" w:cs="Arial"/>
          <w:sz w:val="22"/>
        </w:rPr>
      </w:pPr>
      <w:r w:rsidRPr="003231CD">
        <w:rPr>
          <w:rFonts w:ascii="Arial" w:eastAsiaTheme="minorEastAsia" w:hAnsi="Arial" w:cs="Arial"/>
          <w:sz w:val="22"/>
        </w:rPr>
        <w:t>3.2</w:t>
      </w:r>
      <w:r w:rsidRPr="003231CD">
        <w:rPr>
          <w:rFonts w:ascii="Arial" w:eastAsiaTheme="minorEastAsia" w:hAnsi="Arial" w:cs="Arial"/>
          <w:sz w:val="22"/>
        </w:rPr>
        <w:t>设计图纸</w:t>
      </w:r>
      <w:r w:rsidR="007E171E">
        <w:rPr>
          <w:rFonts w:ascii="Arial" w:eastAsiaTheme="minorEastAsia" w:hAnsi="Arial" w:cs="Arial"/>
          <w:sz w:val="22"/>
        </w:rPr>
        <w:t>；</w:t>
      </w:r>
    </w:p>
    <w:p w14:paraId="1FCA77B4" w14:textId="108B7979" w:rsidR="0056351F" w:rsidRPr="003231CD" w:rsidRDefault="0056351F" w:rsidP="0056351F">
      <w:pPr>
        <w:pStyle w:val="a4"/>
        <w:ind w:left="360" w:firstLineChars="0" w:firstLine="0"/>
        <w:rPr>
          <w:rFonts w:ascii="Arial" w:eastAsiaTheme="minorEastAsia" w:hAnsi="Arial" w:cs="Arial"/>
          <w:sz w:val="22"/>
        </w:rPr>
      </w:pPr>
      <w:r w:rsidRPr="003231CD">
        <w:rPr>
          <w:rFonts w:ascii="Arial" w:eastAsiaTheme="minorEastAsia" w:hAnsi="Arial" w:cs="Arial"/>
          <w:sz w:val="22"/>
        </w:rPr>
        <w:t>3.3</w:t>
      </w:r>
      <w:r w:rsidRPr="003231CD">
        <w:rPr>
          <w:rFonts w:ascii="Arial" w:eastAsiaTheme="minorEastAsia" w:hAnsi="Arial" w:cs="Arial"/>
          <w:sz w:val="22"/>
        </w:rPr>
        <w:t>公司的工商注册证明、公司简介及最近三年承接的主要展会项目清单</w:t>
      </w:r>
      <w:r w:rsidR="007E171E">
        <w:rPr>
          <w:rFonts w:ascii="Arial" w:eastAsiaTheme="minorEastAsia" w:hAnsi="Arial" w:cs="Arial"/>
          <w:sz w:val="22"/>
        </w:rPr>
        <w:t>。</w:t>
      </w:r>
    </w:p>
    <w:p w14:paraId="793BF01C" w14:textId="77777777" w:rsidR="003231CD" w:rsidRPr="003231CD" w:rsidRDefault="003231CD" w:rsidP="003231CD">
      <w:pPr>
        <w:rPr>
          <w:rFonts w:ascii="Arial" w:eastAsiaTheme="minorEastAsia" w:hAnsi="Arial" w:cs="Arial"/>
          <w:sz w:val="22"/>
        </w:rPr>
      </w:pPr>
    </w:p>
    <w:p w14:paraId="0424A463" w14:textId="77777777" w:rsidR="003231CD" w:rsidRPr="003231CD" w:rsidRDefault="003231CD" w:rsidP="003231CD">
      <w:pPr>
        <w:rPr>
          <w:rFonts w:ascii="Arial" w:eastAsiaTheme="minorEastAsia" w:hAnsi="Arial" w:cs="Arial"/>
          <w:sz w:val="22"/>
        </w:rPr>
      </w:pPr>
    </w:p>
    <w:p w14:paraId="0CC31580" w14:textId="77777777" w:rsidR="003231CD" w:rsidRPr="003231CD" w:rsidRDefault="003231CD" w:rsidP="003231CD">
      <w:pPr>
        <w:rPr>
          <w:rFonts w:ascii="Arial" w:eastAsiaTheme="minorEastAsia" w:hAnsi="Arial" w:cs="Arial"/>
          <w:sz w:val="22"/>
        </w:rPr>
      </w:pPr>
    </w:p>
    <w:p w14:paraId="331C976F" w14:textId="77777777" w:rsidR="003231CD" w:rsidRPr="003231CD" w:rsidRDefault="003231CD" w:rsidP="003231CD">
      <w:pPr>
        <w:rPr>
          <w:rFonts w:ascii="Arial" w:eastAsiaTheme="minorEastAsia" w:hAnsi="Arial" w:cs="Arial"/>
          <w:sz w:val="22"/>
        </w:rPr>
      </w:pPr>
    </w:p>
    <w:p w14:paraId="6AEA3F2F" w14:textId="77777777" w:rsidR="003231CD" w:rsidRPr="003231CD" w:rsidRDefault="003231CD" w:rsidP="003231CD">
      <w:pPr>
        <w:rPr>
          <w:rFonts w:ascii="Arial" w:eastAsiaTheme="minorEastAsia" w:hAnsi="Arial" w:cs="Arial"/>
          <w:sz w:val="22"/>
        </w:rPr>
      </w:pPr>
    </w:p>
    <w:p w14:paraId="3786E151" w14:textId="77777777" w:rsidR="003231CD" w:rsidRPr="003231CD" w:rsidRDefault="003231CD" w:rsidP="003231CD">
      <w:pPr>
        <w:rPr>
          <w:rFonts w:ascii="Arial" w:eastAsiaTheme="minorEastAsia" w:hAnsi="Arial" w:cs="Arial"/>
          <w:sz w:val="22"/>
        </w:rPr>
      </w:pPr>
    </w:p>
    <w:p w14:paraId="4C7EA1FD" w14:textId="77777777" w:rsidR="003231CD" w:rsidRPr="003231CD" w:rsidRDefault="003231CD" w:rsidP="003231CD">
      <w:pPr>
        <w:rPr>
          <w:rFonts w:ascii="Arial" w:eastAsiaTheme="minorEastAsia" w:hAnsi="Arial" w:cs="Arial"/>
          <w:sz w:val="22"/>
        </w:rPr>
      </w:pPr>
    </w:p>
    <w:p w14:paraId="31193E47" w14:textId="77777777" w:rsidR="003231CD" w:rsidRPr="003231CD" w:rsidRDefault="003231CD" w:rsidP="003231CD">
      <w:pPr>
        <w:rPr>
          <w:rFonts w:ascii="Arial" w:eastAsiaTheme="minorEastAsia" w:hAnsi="Arial" w:cs="Arial"/>
          <w:sz w:val="22"/>
        </w:rPr>
      </w:pPr>
    </w:p>
    <w:p w14:paraId="3076FBB1" w14:textId="77777777" w:rsidR="003231CD" w:rsidRPr="003231CD" w:rsidRDefault="003231CD" w:rsidP="003231CD">
      <w:pPr>
        <w:rPr>
          <w:rFonts w:ascii="Arial" w:eastAsiaTheme="minorEastAsia" w:hAnsi="Arial" w:cs="Arial"/>
          <w:sz w:val="22"/>
        </w:rPr>
      </w:pPr>
    </w:p>
    <w:p w14:paraId="5FA27D3B" w14:textId="77777777" w:rsidR="003231CD" w:rsidRPr="003231CD" w:rsidRDefault="003231CD" w:rsidP="003231CD">
      <w:pPr>
        <w:rPr>
          <w:rFonts w:ascii="Arial" w:eastAsiaTheme="minorEastAsia" w:hAnsi="Arial" w:cs="Arial"/>
          <w:sz w:val="22"/>
        </w:rPr>
      </w:pPr>
    </w:p>
    <w:p w14:paraId="77AB28A8" w14:textId="77777777" w:rsidR="003231CD" w:rsidRPr="003231CD" w:rsidRDefault="003231CD" w:rsidP="003231CD">
      <w:pPr>
        <w:rPr>
          <w:rFonts w:ascii="Arial" w:eastAsiaTheme="minorEastAsia" w:hAnsi="Arial" w:cs="Arial"/>
          <w:sz w:val="22"/>
        </w:rPr>
      </w:pPr>
    </w:p>
    <w:p w14:paraId="7C43A845" w14:textId="77777777" w:rsidR="003231CD" w:rsidRPr="003231CD" w:rsidRDefault="003231CD" w:rsidP="003231CD">
      <w:pPr>
        <w:rPr>
          <w:rFonts w:ascii="Arial" w:eastAsiaTheme="minorEastAsia" w:hAnsi="Arial" w:cs="Arial"/>
          <w:sz w:val="22"/>
        </w:rPr>
      </w:pPr>
    </w:p>
    <w:p w14:paraId="4A9B46FE" w14:textId="77777777" w:rsidR="003231CD" w:rsidRPr="003231CD" w:rsidRDefault="003231CD" w:rsidP="003231CD">
      <w:pPr>
        <w:rPr>
          <w:rFonts w:ascii="Arial" w:eastAsiaTheme="minorEastAsia" w:hAnsi="Arial" w:cs="Arial"/>
          <w:sz w:val="22"/>
        </w:rPr>
      </w:pPr>
    </w:p>
    <w:p w14:paraId="41FF55B7" w14:textId="77777777" w:rsidR="003231CD" w:rsidRPr="003231CD" w:rsidRDefault="003231CD" w:rsidP="003231CD">
      <w:pPr>
        <w:rPr>
          <w:rFonts w:ascii="Arial" w:eastAsiaTheme="minorEastAsia" w:hAnsi="Arial" w:cs="Arial"/>
          <w:sz w:val="22"/>
        </w:rPr>
      </w:pPr>
    </w:p>
    <w:p w14:paraId="7B882658" w14:textId="77777777" w:rsidR="003231CD" w:rsidRPr="003231CD" w:rsidRDefault="003231CD" w:rsidP="003231CD">
      <w:pPr>
        <w:rPr>
          <w:rFonts w:ascii="Arial" w:eastAsiaTheme="minorEastAsia" w:hAnsi="Arial" w:cs="Arial"/>
          <w:sz w:val="22"/>
        </w:rPr>
      </w:pPr>
    </w:p>
    <w:p w14:paraId="3133E825" w14:textId="77777777" w:rsidR="003231CD" w:rsidRPr="003231CD" w:rsidRDefault="003231CD" w:rsidP="003231CD">
      <w:pPr>
        <w:rPr>
          <w:rFonts w:ascii="Arial" w:eastAsiaTheme="minorEastAsia" w:hAnsi="Arial" w:cs="Arial"/>
          <w:sz w:val="22"/>
        </w:rPr>
      </w:pPr>
    </w:p>
    <w:p w14:paraId="2F5D95C1" w14:textId="77777777" w:rsidR="003231CD" w:rsidRPr="003231CD" w:rsidRDefault="003231CD" w:rsidP="003231CD">
      <w:pPr>
        <w:rPr>
          <w:rFonts w:ascii="Arial" w:eastAsiaTheme="minorEastAsia" w:hAnsi="Arial" w:cs="Arial"/>
          <w:sz w:val="22"/>
        </w:rPr>
      </w:pPr>
    </w:p>
    <w:p w14:paraId="3446DD70" w14:textId="77777777" w:rsidR="003231CD" w:rsidRPr="003231CD" w:rsidRDefault="003231CD" w:rsidP="003231CD">
      <w:pPr>
        <w:rPr>
          <w:rFonts w:ascii="Arial" w:eastAsiaTheme="minorEastAsia" w:hAnsi="Arial" w:cs="Arial"/>
          <w:sz w:val="22"/>
        </w:rPr>
      </w:pPr>
    </w:p>
    <w:p w14:paraId="1DA9E0BD" w14:textId="77777777" w:rsidR="003231CD" w:rsidRPr="003231CD" w:rsidRDefault="003231CD" w:rsidP="003231CD">
      <w:pPr>
        <w:rPr>
          <w:rFonts w:ascii="Arial" w:eastAsiaTheme="minorEastAsia" w:hAnsi="Arial" w:cs="Arial"/>
          <w:sz w:val="22"/>
        </w:rPr>
      </w:pPr>
    </w:p>
    <w:p w14:paraId="191F7E57" w14:textId="77777777" w:rsidR="003231CD" w:rsidRPr="003231CD" w:rsidRDefault="003231CD" w:rsidP="003231CD">
      <w:pPr>
        <w:rPr>
          <w:rFonts w:ascii="Arial" w:eastAsiaTheme="minorEastAsia" w:hAnsi="Arial" w:cs="Arial"/>
          <w:sz w:val="22"/>
        </w:rPr>
      </w:pPr>
    </w:p>
    <w:p w14:paraId="683E949D" w14:textId="77777777" w:rsidR="003231CD" w:rsidRPr="003231CD" w:rsidRDefault="003231CD" w:rsidP="003231CD">
      <w:pPr>
        <w:rPr>
          <w:rFonts w:ascii="Arial" w:eastAsiaTheme="minorEastAsia" w:hAnsi="Arial" w:cs="Arial"/>
          <w:sz w:val="22"/>
        </w:rPr>
      </w:pPr>
    </w:p>
    <w:p w14:paraId="43D8300A" w14:textId="77777777" w:rsidR="003231CD" w:rsidRPr="003231CD" w:rsidRDefault="003231CD" w:rsidP="003231CD">
      <w:pPr>
        <w:rPr>
          <w:rFonts w:ascii="Arial" w:eastAsiaTheme="minorEastAsia" w:hAnsi="Arial" w:cs="Arial"/>
          <w:sz w:val="22"/>
        </w:rPr>
      </w:pPr>
    </w:p>
    <w:p w14:paraId="57B7C3C7" w14:textId="77777777" w:rsidR="003231CD" w:rsidRPr="003231CD" w:rsidRDefault="003231CD" w:rsidP="003231CD">
      <w:pPr>
        <w:rPr>
          <w:rFonts w:ascii="Arial" w:eastAsiaTheme="minorEastAsia" w:hAnsi="Arial" w:cs="Arial"/>
          <w:sz w:val="22"/>
        </w:rPr>
      </w:pPr>
    </w:p>
    <w:p w14:paraId="3FDE8275" w14:textId="77777777" w:rsidR="003231CD" w:rsidRPr="003231CD" w:rsidRDefault="003231CD" w:rsidP="003231CD">
      <w:pPr>
        <w:rPr>
          <w:rFonts w:ascii="Arial" w:eastAsiaTheme="minorEastAsia" w:hAnsi="Arial" w:cs="Arial"/>
          <w:sz w:val="22"/>
        </w:rPr>
      </w:pPr>
    </w:p>
    <w:p w14:paraId="563FA230" w14:textId="77777777" w:rsidR="003231CD" w:rsidRPr="003231CD" w:rsidRDefault="003231CD" w:rsidP="003231CD">
      <w:pPr>
        <w:rPr>
          <w:rFonts w:ascii="Arial" w:eastAsiaTheme="minorEastAsia" w:hAnsi="Arial" w:cs="Arial"/>
          <w:sz w:val="22"/>
        </w:rPr>
      </w:pPr>
    </w:p>
    <w:p w14:paraId="623DE38D" w14:textId="77777777" w:rsidR="003231CD" w:rsidRPr="003231CD" w:rsidRDefault="003231CD" w:rsidP="003231CD">
      <w:pPr>
        <w:rPr>
          <w:rFonts w:ascii="Arial" w:eastAsiaTheme="minorEastAsia" w:hAnsi="Arial" w:cs="Arial"/>
          <w:sz w:val="22"/>
        </w:rPr>
      </w:pPr>
    </w:p>
    <w:p w14:paraId="3CC9B94E" w14:textId="0AF564F7" w:rsidR="00EC00A7" w:rsidRPr="00EC00A7" w:rsidRDefault="00EC00A7" w:rsidP="003231CD">
      <w:pPr>
        <w:rPr>
          <w:rFonts w:ascii="Arial" w:eastAsiaTheme="minorEastAsia" w:hAnsi="Arial" w:cs="Arial"/>
          <w:b/>
          <w:sz w:val="24"/>
        </w:rPr>
      </w:pPr>
      <w:r w:rsidRPr="00EC00A7">
        <w:rPr>
          <w:rFonts w:ascii="Arial" w:eastAsiaTheme="minorEastAsia" w:hAnsi="Arial" w:cs="Arial" w:hint="eastAsia"/>
          <w:b/>
          <w:sz w:val="24"/>
        </w:rPr>
        <w:lastRenderedPageBreak/>
        <w:t>*</w:t>
      </w:r>
      <w:r w:rsidRPr="00EC00A7">
        <w:rPr>
          <w:rFonts w:ascii="Arial" w:eastAsiaTheme="minorEastAsia" w:hAnsi="Arial" w:cs="Arial" w:hint="eastAsia"/>
          <w:b/>
          <w:sz w:val="24"/>
          <w:u w:val="single"/>
        </w:rPr>
        <w:t>候选公司可</w:t>
      </w:r>
      <w:r w:rsidR="007F0069">
        <w:rPr>
          <w:rFonts w:ascii="Arial" w:eastAsiaTheme="minorEastAsia" w:hAnsi="Arial" w:cs="Arial" w:hint="eastAsia"/>
          <w:b/>
          <w:sz w:val="24"/>
          <w:u w:val="single"/>
        </w:rPr>
        <w:t>依据</w:t>
      </w:r>
      <w:r w:rsidRPr="00EC00A7">
        <w:rPr>
          <w:rFonts w:ascii="Arial" w:eastAsiaTheme="minorEastAsia" w:hAnsi="Arial" w:cs="Arial" w:hint="eastAsia"/>
          <w:b/>
          <w:sz w:val="24"/>
          <w:u w:val="single"/>
        </w:rPr>
        <w:t>自身</w:t>
      </w:r>
      <w:r w:rsidR="003213C2">
        <w:rPr>
          <w:rFonts w:ascii="Arial" w:eastAsiaTheme="minorEastAsia" w:hAnsi="Arial" w:cs="Arial" w:hint="eastAsia"/>
          <w:b/>
          <w:sz w:val="24"/>
          <w:u w:val="single"/>
        </w:rPr>
        <w:t>业务</w:t>
      </w:r>
      <w:r w:rsidR="008A451A">
        <w:rPr>
          <w:rFonts w:ascii="Arial" w:eastAsiaTheme="minorEastAsia" w:hAnsi="Arial" w:cs="Arial" w:hint="eastAsia"/>
          <w:b/>
          <w:sz w:val="24"/>
          <w:u w:val="single"/>
        </w:rPr>
        <w:t>范围和能力选择以下全部或部分项目提交</w:t>
      </w:r>
      <w:bookmarkStart w:id="0" w:name="_GoBack"/>
      <w:bookmarkEnd w:id="0"/>
      <w:r w:rsidRPr="00EC00A7">
        <w:rPr>
          <w:rFonts w:ascii="Arial" w:eastAsiaTheme="minorEastAsia" w:hAnsi="Arial" w:cs="Arial" w:hint="eastAsia"/>
          <w:b/>
          <w:sz w:val="24"/>
          <w:u w:val="single"/>
        </w:rPr>
        <w:t>方案。</w:t>
      </w:r>
    </w:p>
    <w:p w14:paraId="0AAF60E2" w14:textId="77777777" w:rsidR="00001E90" w:rsidRDefault="00001E90" w:rsidP="003231CD">
      <w:pPr>
        <w:rPr>
          <w:rFonts w:ascii="Arial" w:eastAsiaTheme="minorEastAsia" w:hAnsi="Arial" w:cs="Arial"/>
          <w:b/>
          <w:sz w:val="28"/>
          <w:szCs w:val="28"/>
        </w:rPr>
      </w:pPr>
    </w:p>
    <w:p w14:paraId="35587923" w14:textId="7849280B" w:rsidR="003231CD" w:rsidRPr="003231CD" w:rsidRDefault="003231CD" w:rsidP="003231CD">
      <w:pPr>
        <w:rPr>
          <w:rFonts w:ascii="Arial" w:eastAsiaTheme="minorEastAsia" w:hAnsi="Arial" w:cs="Arial"/>
          <w:b/>
          <w:sz w:val="28"/>
          <w:szCs w:val="28"/>
        </w:rPr>
      </w:pPr>
      <w:r w:rsidRPr="003231CD">
        <w:rPr>
          <w:rFonts w:ascii="Arial" w:eastAsiaTheme="minorEastAsia" w:hAnsi="Arial" w:cs="Arial"/>
          <w:b/>
          <w:sz w:val="28"/>
          <w:szCs w:val="28"/>
        </w:rPr>
        <w:t>项目明细</w:t>
      </w:r>
    </w:p>
    <w:p w14:paraId="3EAE1374" w14:textId="77777777" w:rsidR="003231CD" w:rsidRPr="003231CD" w:rsidRDefault="003231CD" w:rsidP="003231CD">
      <w:pPr>
        <w:rPr>
          <w:rFonts w:ascii="Arial" w:eastAsiaTheme="minorEastAsia" w:hAnsi="Arial" w:cs="Arial"/>
          <w:sz w:val="22"/>
        </w:rPr>
      </w:pPr>
    </w:p>
    <w:p w14:paraId="110A629A" w14:textId="77777777" w:rsidR="003231CD" w:rsidRPr="003231CD" w:rsidRDefault="003231CD" w:rsidP="003231CD">
      <w:pPr>
        <w:rPr>
          <w:rFonts w:ascii="Arial" w:eastAsiaTheme="minorEastAsia" w:hAnsi="Arial" w:cs="Arial"/>
          <w:b/>
          <w:sz w:val="22"/>
          <w:szCs w:val="22"/>
          <w:u w:val="single"/>
        </w:rPr>
      </w:pPr>
      <w:r w:rsidRPr="003231CD">
        <w:rPr>
          <w:rFonts w:ascii="Arial" w:eastAsiaTheme="minorEastAsia" w:hAnsi="Arial" w:cs="Arial"/>
          <w:b/>
          <w:sz w:val="22"/>
          <w:szCs w:val="22"/>
          <w:u w:val="single"/>
        </w:rPr>
        <w:t>标准展台</w:t>
      </w:r>
    </w:p>
    <w:p w14:paraId="567558E1" w14:textId="7FD6F429"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请提供以下项目的价格及相关设计图（含尺寸及材质说明），价格应包括结构搭建、地毯、家具、美工、照明、插座（</w:t>
      </w:r>
      <w:r w:rsidR="00C063BE">
        <w:rPr>
          <w:rFonts w:ascii="Arial" w:eastAsiaTheme="minorEastAsia" w:hAnsi="Arial" w:cs="Arial"/>
          <w:sz w:val="22"/>
          <w:szCs w:val="22"/>
        </w:rPr>
        <w:t>含电力接驳）、人工、运输和展馆费用（如施工证件、搭建管理费等）。请至少提供</w:t>
      </w:r>
      <w:r w:rsidR="00C063BE">
        <w:rPr>
          <w:rFonts w:ascii="Arial" w:eastAsiaTheme="minorEastAsia" w:hAnsi="Arial" w:cs="Arial" w:hint="eastAsia"/>
          <w:sz w:val="22"/>
          <w:szCs w:val="22"/>
        </w:rPr>
        <w:t>2</w:t>
      </w:r>
      <w:r w:rsidR="00C063BE">
        <w:rPr>
          <w:rFonts w:ascii="Arial" w:eastAsiaTheme="minorEastAsia" w:hAnsi="Arial" w:cs="Arial" w:hint="eastAsia"/>
          <w:sz w:val="22"/>
          <w:szCs w:val="22"/>
        </w:rPr>
        <w:t>种设计。</w:t>
      </w:r>
    </w:p>
    <w:p w14:paraId="6EDF8CA6" w14:textId="77777777" w:rsidR="003231CD" w:rsidRPr="003231CD" w:rsidRDefault="003231CD" w:rsidP="003231CD">
      <w:pPr>
        <w:rPr>
          <w:rFonts w:ascii="Arial" w:eastAsiaTheme="minorEastAsia" w:hAnsi="Arial" w:cs="Arial"/>
          <w:sz w:val="22"/>
        </w:rPr>
      </w:pPr>
    </w:p>
    <w:p w14:paraId="11239F23" w14:textId="66E7FE2F" w:rsidR="003231CD" w:rsidRPr="003231CD" w:rsidRDefault="003231CD" w:rsidP="003231CD">
      <w:pPr>
        <w:rPr>
          <w:rFonts w:ascii="Arial" w:eastAsiaTheme="minorEastAsia" w:hAnsi="Arial" w:cs="Arial"/>
          <w:sz w:val="22"/>
        </w:rPr>
      </w:pPr>
      <w:r w:rsidRPr="003231CD">
        <w:rPr>
          <w:rFonts w:ascii="Arial" w:eastAsiaTheme="minorEastAsia" w:hAnsi="Arial" w:cs="Arial"/>
          <w:sz w:val="22"/>
        </w:rPr>
        <w:t>每</w:t>
      </w:r>
      <w:r w:rsidRPr="003231CD">
        <w:rPr>
          <w:rFonts w:ascii="Arial" w:eastAsiaTheme="minorEastAsia" w:hAnsi="Arial" w:cs="Arial"/>
          <w:sz w:val="22"/>
        </w:rPr>
        <w:t>9</w:t>
      </w:r>
      <w:r w:rsidRPr="003231CD">
        <w:rPr>
          <w:rFonts w:ascii="Arial" w:eastAsiaTheme="minorEastAsia" w:hAnsi="Arial" w:cs="Arial"/>
          <w:sz w:val="22"/>
        </w:rPr>
        <w:t>平方米（</w:t>
      </w:r>
      <w:r w:rsidR="00C063BE">
        <w:rPr>
          <w:rFonts w:ascii="Arial" w:eastAsiaTheme="minorEastAsia" w:hAnsi="Arial" w:cs="Arial"/>
          <w:sz w:val="22"/>
        </w:rPr>
        <w:t>3mLx3mD</w:t>
      </w:r>
      <w:r w:rsidR="007F0069">
        <w:rPr>
          <w:rFonts w:ascii="Arial" w:eastAsiaTheme="minorEastAsia" w:hAnsi="Arial" w:cs="Arial"/>
          <w:sz w:val="22"/>
        </w:rPr>
        <w:t>x2.5mH</w:t>
      </w:r>
      <w:r w:rsidR="007F0069">
        <w:rPr>
          <w:rFonts w:ascii="Arial" w:eastAsiaTheme="minorEastAsia" w:hAnsi="Arial" w:cs="Arial"/>
          <w:sz w:val="22"/>
        </w:rPr>
        <w:t>或</w:t>
      </w:r>
      <w:r w:rsidR="007F0069">
        <w:rPr>
          <w:rFonts w:ascii="Arial" w:eastAsiaTheme="minorEastAsia" w:hAnsi="Arial" w:cs="Arial" w:hint="eastAsia"/>
          <w:sz w:val="22"/>
        </w:rPr>
        <w:t>3</w:t>
      </w:r>
      <w:r w:rsidR="007F0069">
        <w:rPr>
          <w:rFonts w:ascii="Arial" w:eastAsiaTheme="minorEastAsia" w:hAnsi="Arial" w:cs="Arial"/>
          <w:sz w:val="22"/>
        </w:rPr>
        <w:t>mLx3mDx3.5mH</w:t>
      </w:r>
      <w:r w:rsidRPr="003231CD">
        <w:rPr>
          <w:rFonts w:ascii="Arial" w:eastAsiaTheme="minorEastAsia" w:hAnsi="Arial" w:cs="Arial"/>
          <w:sz w:val="22"/>
        </w:rPr>
        <w:t>）</w:t>
      </w:r>
      <w:r w:rsidR="00C063BE">
        <w:rPr>
          <w:rFonts w:ascii="Arial" w:eastAsiaTheme="minorEastAsia" w:hAnsi="Arial" w:cs="Arial"/>
          <w:sz w:val="22"/>
        </w:rPr>
        <w:t>标准展台</w:t>
      </w:r>
      <w:r w:rsidRPr="003231CD">
        <w:rPr>
          <w:rFonts w:ascii="Arial" w:eastAsiaTheme="minorEastAsia" w:hAnsi="Arial" w:cs="Arial"/>
          <w:sz w:val="22"/>
        </w:rPr>
        <w:t>，包含</w:t>
      </w:r>
    </w:p>
    <w:p w14:paraId="1E9CCBAC"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防火地毯</w:t>
      </w:r>
      <w:r w:rsidRPr="003231CD">
        <w:rPr>
          <w:rFonts w:ascii="Arial" w:eastAsiaTheme="minorEastAsia" w:hAnsi="Arial" w:cs="Arial"/>
          <w:sz w:val="22"/>
          <w:szCs w:val="22"/>
        </w:rPr>
        <w:t>9</w:t>
      </w:r>
      <w:r w:rsidRPr="003231CD">
        <w:rPr>
          <w:rFonts w:ascii="Arial" w:eastAsiaTheme="minorEastAsia" w:hAnsi="Arial" w:cs="Arial"/>
          <w:sz w:val="22"/>
          <w:szCs w:val="22"/>
        </w:rPr>
        <w:t>平方米</w:t>
      </w:r>
    </w:p>
    <w:p w14:paraId="003E43AE" w14:textId="43B4E9E3" w:rsidR="003231CD" w:rsidRPr="003231CD" w:rsidRDefault="002235E5" w:rsidP="003231CD">
      <w:pPr>
        <w:rPr>
          <w:rFonts w:ascii="Arial" w:eastAsiaTheme="minorEastAsia" w:hAnsi="Arial" w:cs="Arial"/>
          <w:sz w:val="22"/>
          <w:szCs w:val="22"/>
        </w:rPr>
      </w:pPr>
      <w:r>
        <w:rPr>
          <w:rFonts w:ascii="Arial" w:eastAsiaTheme="minorEastAsia" w:hAnsi="Arial" w:cs="Arial"/>
          <w:sz w:val="22"/>
          <w:szCs w:val="22"/>
        </w:rPr>
        <w:t>包含中英文参展商</w:t>
      </w:r>
      <w:r w:rsidR="003231CD" w:rsidRPr="003231CD">
        <w:rPr>
          <w:rFonts w:ascii="Arial" w:eastAsiaTheme="minorEastAsia" w:hAnsi="Arial" w:cs="Arial"/>
          <w:sz w:val="22"/>
          <w:szCs w:val="22"/>
        </w:rPr>
        <w:t>名称和展台号的楣板</w:t>
      </w:r>
      <w:r w:rsidR="003231CD" w:rsidRPr="003231CD">
        <w:rPr>
          <w:rFonts w:ascii="Arial" w:eastAsiaTheme="minorEastAsia" w:hAnsi="Arial" w:cs="Arial"/>
          <w:sz w:val="22"/>
          <w:szCs w:val="22"/>
        </w:rPr>
        <w:t>1</w:t>
      </w:r>
      <w:r w:rsidR="003231CD" w:rsidRPr="003231CD">
        <w:rPr>
          <w:rFonts w:ascii="Arial" w:eastAsiaTheme="minorEastAsia" w:hAnsi="Arial" w:cs="Arial"/>
          <w:sz w:val="22"/>
          <w:szCs w:val="22"/>
        </w:rPr>
        <w:t>块</w:t>
      </w:r>
    </w:p>
    <w:p w14:paraId="6FB7148B"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问询台</w:t>
      </w:r>
      <w:r w:rsidRPr="003231CD">
        <w:rPr>
          <w:rFonts w:ascii="Arial" w:eastAsiaTheme="minorEastAsia" w:hAnsi="Arial" w:cs="Arial"/>
          <w:sz w:val="22"/>
          <w:szCs w:val="22"/>
        </w:rPr>
        <w:t>1</w:t>
      </w:r>
      <w:r w:rsidRPr="003231CD">
        <w:rPr>
          <w:rFonts w:ascii="Arial" w:eastAsiaTheme="minorEastAsia" w:hAnsi="Arial" w:cs="Arial"/>
          <w:sz w:val="22"/>
          <w:szCs w:val="22"/>
        </w:rPr>
        <w:t>个</w:t>
      </w:r>
    </w:p>
    <w:p w14:paraId="5D9C0A63"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折椅</w:t>
      </w:r>
      <w:r w:rsidRPr="003231CD">
        <w:rPr>
          <w:rFonts w:ascii="Arial" w:eastAsiaTheme="minorEastAsia" w:hAnsi="Arial" w:cs="Arial"/>
          <w:sz w:val="22"/>
          <w:szCs w:val="22"/>
        </w:rPr>
        <w:t>2</w:t>
      </w:r>
      <w:r w:rsidRPr="003231CD">
        <w:rPr>
          <w:rFonts w:ascii="Arial" w:eastAsiaTheme="minorEastAsia" w:hAnsi="Arial" w:cs="Arial"/>
          <w:sz w:val="22"/>
          <w:szCs w:val="22"/>
        </w:rPr>
        <w:t>个</w:t>
      </w:r>
    </w:p>
    <w:p w14:paraId="464763C9"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射灯</w:t>
      </w:r>
      <w:r w:rsidRPr="003231CD">
        <w:rPr>
          <w:rFonts w:ascii="Arial" w:eastAsiaTheme="minorEastAsia" w:hAnsi="Arial" w:cs="Arial"/>
          <w:sz w:val="22"/>
          <w:szCs w:val="22"/>
        </w:rPr>
        <w:t>2</w:t>
      </w:r>
      <w:r w:rsidRPr="003231CD">
        <w:rPr>
          <w:rFonts w:ascii="Arial" w:eastAsiaTheme="minorEastAsia" w:hAnsi="Arial" w:cs="Arial"/>
          <w:sz w:val="22"/>
          <w:szCs w:val="22"/>
        </w:rPr>
        <w:t>个</w:t>
      </w:r>
    </w:p>
    <w:p w14:paraId="3BCBFE78"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插座</w:t>
      </w:r>
      <w:r w:rsidRPr="003231CD">
        <w:rPr>
          <w:rFonts w:ascii="Arial" w:eastAsiaTheme="minorEastAsia" w:hAnsi="Arial" w:cs="Arial"/>
          <w:sz w:val="22"/>
          <w:szCs w:val="22"/>
        </w:rPr>
        <w:t>1</w:t>
      </w:r>
      <w:r w:rsidRPr="003231CD">
        <w:rPr>
          <w:rFonts w:ascii="Arial" w:eastAsiaTheme="minorEastAsia" w:hAnsi="Arial" w:cs="Arial"/>
          <w:sz w:val="22"/>
          <w:szCs w:val="22"/>
        </w:rPr>
        <w:t>个</w:t>
      </w:r>
    </w:p>
    <w:p w14:paraId="1BEE2361"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废纸篓</w:t>
      </w:r>
      <w:r w:rsidRPr="003231CD">
        <w:rPr>
          <w:rFonts w:ascii="Arial" w:eastAsiaTheme="minorEastAsia" w:hAnsi="Arial" w:cs="Arial"/>
          <w:sz w:val="22"/>
          <w:szCs w:val="22"/>
        </w:rPr>
        <w:t>1</w:t>
      </w:r>
      <w:r w:rsidRPr="003231CD">
        <w:rPr>
          <w:rFonts w:ascii="Arial" w:eastAsiaTheme="minorEastAsia" w:hAnsi="Arial" w:cs="Arial"/>
          <w:sz w:val="22"/>
          <w:szCs w:val="22"/>
        </w:rPr>
        <w:t>个</w:t>
      </w:r>
    </w:p>
    <w:p w14:paraId="19CFF54A" w14:textId="77777777" w:rsid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每日展台内清洁</w:t>
      </w:r>
    </w:p>
    <w:p w14:paraId="1B23E4FD" w14:textId="77777777" w:rsidR="00C063BE" w:rsidRDefault="00C063BE" w:rsidP="003231CD">
      <w:pPr>
        <w:rPr>
          <w:rFonts w:ascii="Arial" w:eastAsiaTheme="minorEastAsia" w:hAnsi="Arial" w:cs="Arial"/>
          <w:sz w:val="22"/>
          <w:szCs w:val="22"/>
        </w:rPr>
      </w:pPr>
    </w:p>
    <w:p w14:paraId="4B147BBA" w14:textId="29373656" w:rsidR="00C063BE" w:rsidRPr="00C063BE" w:rsidRDefault="00C063BE" w:rsidP="003231CD">
      <w:pPr>
        <w:rPr>
          <w:rFonts w:ascii="Arial" w:eastAsiaTheme="minorEastAsia" w:hAnsi="Arial" w:cs="Arial"/>
          <w:b/>
          <w:sz w:val="22"/>
          <w:szCs w:val="22"/>
          <w:u w:val="single"/>
        </w:rPr>
      </w:pPr>
      <w:r w:rsidRPr="00C063BE">
        <w:rPr>
          <w:rFonts w:ascii="Arial" w:eastAsiaTheme="minorEastAsia" w:hAnsi="Arial" w:cs="Arial"/>
          <w:b/>
          <w:sz w:val="22"/>
          <w:szCs w:val="22"/>
          <w:u w:val="single"/>
        </w:rPr>
        <w:t>特别展示专区展台</w:t>
      </w:r>
    </w:p>
    <w:p w14:paraId="78558B44" w14:textId="462C58C2" w:rsidR="00C063BE" w:rsidRDefault="00C063BE" w:rsidP="00C063BE">
      <w:pPr>
        <w:rPr>
          <w:rFonts w:ascii="Arial" w:eastAsiaTheme="minorEastAsia" w:hAnsi="Arial" w:cs="Arial"/>
          <w:sz w:val="22"/>
          <w:szCs w:val="22"/>
        </w:rPr>
      </w:pPr>
      <w:r w:rsidRPr="003231CD">
        <w:rPr>
          <w:rFonts w:ascii="Arial" w:eastAsiaTheme="minorEastAsia" w:hAnsi="Arial" w:cs="Arial"/>
          <w:sz w:val="22"/>
          <w:szCs w:val="22"/>
        </w:rPr>
        <w:t>请提供以下项目的价格及相关设计图（含尺寸及材质说明），价格应包括结构搭建、地毯、家具、美工、照明、插座（</w:t>
      </w:r>
      <w:r>
        <w:rPr>
          <w:rFonts w:ascii="Arial" w:eastAsiaTheme="minorEastAsia" w:hAnsi="Arial" w:cs="Arial"/>
          <w:sz w:val="22"/>
          <w:szCs w:val="22"/>
        </w:rPr>
        <w:t>含电力接驳）、人工、运输和展馆费用（如施工证件、搭建管理费等）。</w:t>
      </w:r>
    </w:p>
    <w:p w14:paraId="04CCA57F" w14:textId="77777777" w:rsidR="00C063BE" w:rsidRDefault="00C063BE" w:rsidP="00C063BE">
      <w:pPr>
        <w:rPr>
          <w:rFonts w:ascii="Arial" w:eastAsiaTheme="minorEastAsia" w:hAnsi="Arial" w:cs="Arial"/>
          <w:sz w:val="22"/>
          <w:szCs w:val="22"/>
        </w:rPr>
      </w:pPr>
    </w:p>
    <w:p w14:paraId="328853B0" w14:textId="0C5FD366" w:rsidR="00C063BE" w:rsidRPr="003231CD" w:rsidRDefault="00C063BE" w:rsidP="00C063BE">
      <w:pPr>
        <w:rPr>
          <w:rFonts w:ascii="Arial" w:eastAsiaTheme="minorEastAsia" w:hAnsi="Arial" w:cs="Arial"/>
          <w:sz w:val="22"/>
        </w:rPr>
      </w:pPr>
      <w:r w:rsidRPr="003231CD">
        <w:rPr>
          <w:rFonts w:ascii="Arial" w:eastAsiaTheme="minorEastAsia" w:hAnsi="Arial" w:cs="Arial"/>
          <w:sz w:val="22"/>
        </w:rPr>
        <w:t>每</w:t>
      </w:r>
      <w:r>
        <w:rPr>
          <w:rFonts w:ascii="Arial" w:eastAsiaTheme="minorEastAsia" w:hAnsi="Arial" w:cs="Arial"/>
          <w:sz w:val="22"/>
        </w:rPr>
        <w:t>18</w:t>
      </w:r>
      <w:r w:rsidRPr="003231CD">
        <w:rPr>
          <w:rFonts w:ascii="Arial" w:eastAsiaTheme="minorEastAsia" w:hAnsi="Arial" w:cs="Arial"/>
          <w:sz w:val="22"/>
        </w:rPr>
        <w:t>平方米（</w:t>
      </w:r>
      <w:r>
        <w:rPr>
          <w:rFonts w:ascii="Arial" w:eastAsiaTheme="minorEastAsia" w:hAnsi="Arial" w:cs="Arial"/>
          <w:sz w:val="22"/>
        </w:rPr>
        <w:t>6mLx3mDx4mH</w:t>
      </w:r>
      <w:r w:rsidRPr="003231CD">
        <w:rPr>
          <w:rFonts w:ascii="Arial" w:eastAsiaTheme="minorEastAsia" w:hAnsi="Arial" w:cs="Arial"/>
          <w:sz w:val="22"/>
        </w:rPr>
        <w:t>）</w:t>
      </w:r>
      <w:r>
        <w:rPr>
          <w:rFonts w:ascii="Arial" w:eastAsiaTheme="minorEastAsia" w:hAnsi="Arial" w:cs="Arial"/>
          <w:sz w:val="22"/>
        </w:rPr>
        <w:t>展台</w:t>
      </w:r>
      <w:r w:rsidRPr="003231CD">
        <w:rPr>
          <w:rFonts w:ascii="Arial" w:eastAsiaTheme="minorEastAsia" w:hAnsi="Arial" w:cs="Arial"/>
          <w:sz w:val="22"/>
        </w:rPr>
        <w:t>，包含</w:t>
      </w:r>
    </w:p>
    <w:p w14:paraId="32FF6653" w14:textId="72B52C42" w:rsidR="00C063BE" w:rsidRPr="003231CD" w:rsidRDefault="00C063BE" w:rsidP="00C063BE">
      <w:pPr>
        <w:rPr>
          <w:rFonts w:ascii="Arial" w:eastAsiaTheme="minorEastAsia" w:hAnsi="Arial" w:cs="Arial"/>
          <w:sz w:val="22"/>
          <w:szCs w:val="22"/>
        </w:rPr>
      </w:pPr>
      <w:r w:rsidRPr="003231CD">
        <w:rPr>
          <w:rFonts w:ascii="Arial" w:eastAsiaTheme="minorEastAsia" w:hAnsi="Arial" w:cs="Arial"/>
          <w:sz w:val="22"/>
          <w:szCs w:val="22"/>
        </w:rPr>
        <w:t>防火地毯</w:t>
      </w:r>
      <w:r>
        <w:rPr>
          <w:rFonts w:ascii="Arial" w:eastAsiaTheme="minorEastAsia" w:hAnsi="Arial" w:cs="Arial"/>
          <w:sz w:val="22"/>
          <w:szCs w:val="22"/>
        </w:rPr>
        <w:t>18</w:t>
      </w:r>
      <w:r w:rsidRPr="003231CD">
        <w:rPr>
          <w:rFonts w:ascii="Arial" w:eastAsiaTheme="minorEastAsia" w:hAnsi="Arial" w:cs="Arial"/>
          <w:sz w:val="22"/>
          <w:szCs w:val="22"/>
        </w:rPr>
        <w:t>平方米</w:t>
      </w:r>
    </w:p>
    <w:p w14:paraId="0B053A66" w14:textId="1E39FA6A" w:rsidR="00C063BE" w:rsidRDefault="002235E5" w:rsidP="00C063BE">
      <w:pPr>
        <w:rPr>
          <w:rFonts w:ascii="Arial" w:eastAsiaTheme="minorEastAsia" w:hAnsi="Arial" w:cs="Arial"/>
          <w:sz w:val="22"/>
          <w:szCs w:val="22"/>
        </w:rPr>
      </w:pPr>
      <w:r>
        <w:rPr>
          <w:rFonts w:ascii="Arial" w:eastAsiaTheme="minorEastAsia" w:hAnsi="Arial" w:cs="Arial"/>
          <w:sz w:val="22"/>
          <w:szCs w:val="22"/>
        </w:rPr>
        <w:t>中英文参展商名称和展台号</w:t>
      </w:r>
    </w:p>
    <w:p w14:paraId="2B6FD431" w14:textId="7CD1E6F9" w:rsidR="00C063BE" w:rsidRPr="003231CD" w:rsidRDefault="00C063BE" w:rsidP="00C063BE">
      <w:pPr>
        <w:rPr>
          <w:rFonts w:ascii="Arial" w:eastAsiaTheme="minorEastAsia" w:hAnsi="Arial" w:cs="Arial"/>
          <w:sz w:val="22"/>
          <w:szCs w:val="22"/>
        </w:rPr>
      </w:pPr>
      <w:r>
        <w:rPr>
          <w:rFonts w:ascii="Arial" w:eastAsiaTheme="minorEastAsia" w:hAnsi="Arial" w:cs="Arial"/>
          <w:sz w:val="22"/>
          <w:szCs w:val="22"/>
        </w:rPr>
        <w:t>储藏室</w:t>
      </w:r>
      <w:r>
        <w:rPr>
          <w:rFonts w:ascii="Arial" w:eastAsiaTheme="minorEastAsia" w:hAnsi="Arial" w:cs="Arial" w:hint="eastAsia"/>
          <w:sz w:val="22"/>
          <w:szCs w:val="22"/>
        </w:rPr>
        <w:t>1</w:t>
      </w:r>
      <w:r>
        <w:rPr>
          <w:rFonts w:ascii="Arial" w:eastAsiaTheme="minorEastAsia" w:hAnsi="Arial" w:cs="Arial" w:hint="eastAsia"/>
          <w:sz w:val="22"/>
          <w:szCs w:val="22"/>
        </w:rPr>
        <w:t>间</w:t>
      </w:r>
    </w:p>
    <w:p w14:paraId="629E1007" w14:textId="77777777" w:rsidR="00C063BE" w:rsidRPr="003231CD" w:rsidRDefault="00C063BE" w:rsidP="00C063BE">
      <w:pPr>
        <w:rPr>
          <w:rFonts w:ascii="Arial" w:eastAsiaTheme="minorEastAsia" w:hAnsi="Arial" w:cs="Arial"/>
          <w:sz w:val="22"/>
          <w:szCs w:val="22"/>
        </w:rPr>
      </w:pPr>
      <w:r w:rsidRPr="003231CD">
        <w:rPr>
          <w:rFonts w:ascii="Arial" w:eastAsiaTheme="minorEastAsia" w:hAnsi="Arial" w:cs="Arial"/>
          <w:sz w:val="22"/>
          <w:szCs w:val="22"/>
        </w:rPr>
        <w:t>问询台</w:t>
      </w:r>
      <w:r w:rsidRPr="003231CD">
        <w:rPr>
          <w:rFonts w:ascii="Arial" w:eastAsiaTheme="minorEastAsia" w:hAnsi="Arial" w:cs="Arial"/>
          <w:sz w:val="22"/>
          <w:szCs w:val="22"/>
        </w:rPr>
        <w:t>1</w:t>
      </w:r>
      <w:r w:rsidRPr="003231CD">
        <w:rPr>
          <w:rFonts w:ascii="Arial" w:eastAsiaTheme="minorEastAsia" w:hAnsi="Arial" w:cs="Arial"/>
          <w:sz w:val="22"/>
          <w:szCs w:val="22"/>
        </w:rPr>
        <w:t>个</w:t>
      </w:r>
    </w:p>
    <w:p w14:paraId="64D9C67D" w14:textId="36B7CDB5" w:rsidR="00C063BE" w:rsidRDefault="00C063BE" w:rsidP="00C063BE">
      <w:pPr>
        <w:rPr>
          <w:rFonts w:ascii="Arial" w:eastAsiaTheme="minorEastAsia" w:hAnsi="Arial" w:cs="Arial"/>
          <w:sz w:val="22"/>
          <w:szCs w:val="22"/>
        </w:rPr>
      </w:pPr>
      <w:r>
        <w:rPr>
          <w:rFonts w:ascii="Arial" w:eastAsiaTheme="minorEastAsia" w:hAnsi="Arial" w:cs="Arial"/>
          <w:sz w:val="22"/>
          <w:szCs w:val="22"/>
        </w:rPr>
        <w:t>圆桌</w:t>
      </w:r>
      <w:r>
        <w:rPr>
          <w:rFonts w:ascii="Arial" w:eastAsiaTheme="minorEastAsia" w:hAnsi="Arial" w:cs="Arial" w:hint="eastAsia"/>
          <w:sz w:val="22"/>
          <w:szCs w:val="22"/>
        </w:rPr>
        <w:t>1</w:t>
      </w:r>
      <w:r>
        <w:rPr>
          <w:rFonts w:ascii="Arial" w:eastAsiaTheme="minorEastAsia" w:hAnsi="Arial" w:cs="Arial" w:hint="eastAsia"/>
          <w:sz w:val="22"/>
          <w:szCs w:val="22"/>
        </w:rPr>
        <w:t>个</w:t>
      </w:r>
    </w:p>
    <w:p w14:paraId="445B64CE" w14:textId="6C6BD521" w:rsidR="00C063BE" w:rsidRPr="003231CD" w:rsidRDefault="00C063BE" w:rsidP="00C063BE">
      <w:pPr>
        <w:rPr>
          <w:rFonts w:ascii="Arial" w:eastAsiaTheme="minorEastAsia" w:hAnsi="Arial" w:cs="Arial"/>
          <w:sz w:val="22"/>
          <w:szCs w:val="22"/>
        </w:rPr>
      </w:pPr>
      <w:r>
        <w:rPr>
          <w:rFonts w:ascii="Arial" w:eastAsiaTheme="minorEastAsia" w:hAnsi="Arial" w:cs="Arial"/>
          <w:sz w:val="22"/>
          <w:szCs w:val="22"/>
        </w:rPr>
        <w:t>会议椅</w:t>
      </w:r>
      <w:r>
        <w:rPr>
          <w:rFonts w:ascii="Arial" w:eastAsiaTheme="minorEastAsia" w:hAnsi="Arial" w:cs="Arial" w:hint="eastAsia"/>
          <w:sz w:val="22"/>
          <w:szCs w:val="22"/>
        </w:rPr>
        <w:t>4</w:t>
      </w:r>
      <w:r>
        <w:rPr>
          <w:rFonts w:ascii="Arial" w:eastAsiaTheme="minorEastAsia" w:hAnsi="Arial" w:cs="Arial" w:hint="eastAsia"/>
          <w:sz w:val="22"/>
          <w:szCs w:val="22"/>
        </w:rPr>
        <w:t>个</w:t>
      </w:r>
    </w:p>
    <w:p w14:paraId="11A0A379" w14:textId="17BBE365" w:rsidR="00C063BE" w:rsidRPr="003231CD" w:rsidRDefault="00C063BE" w:rsidP="00C063BE">
      <w:pPr>
        <w:rPr>
          <w:rFonts w:ascii="Arial" w:eastAsiaTheme="minorEastAsia" w:hAnsi="Arial" w:cs="Arial"/>
          <w:sz w:val="22"/>
          <w:szCs w:val="22"/>
        </w:rPr>
      </w:pPr>
      <w:r>
        <w:rPr>
          <w:rFonts w:ascii="Arial" w:eastAsiaTheme="minorEastAsia" w:hAnsi="Arial" w:cs="Arial"/>
          <w:sz w:val="22"/>
          <w:szCs w:val="22"/>
        </w:rPr>
        <w:t>展台内照明</w:t>
      </w:r>
    </w:p>
    <w:p w14:paraId="5AAC084F" w14:textId="3E937D09" w:rsidR="00C063BE" w:rsidRPr="003231CD" w:rsidRDefault="00C063BE" w:rsidP="00C063BE">
      <w:pPr>
        <w:rPr>
          <w:rFonts w:ascii="Arial" w:eastAsiaTheme="minorEastAsia" w:hAnsi="Arial" w:cs="Arial"/>
          <w:sz w:val="22"/>
          <w:szCs w:val="22"/>
        </w:rPr>
      </w:pPr>
      <w:r w:rsidRPr="003231CD">
        <w:rPr>
          <w:rFonts w:ascii="Arial" w:eastAsiaTheme="minorEastAsia" w:hAnsi="Arial" w:cs="Arial"/>
          <w:sz w:val="22"/>
          <w:szCs w:val="22"/>
        </w:rPr>
        <w:t>插座</w:t>
      </w:r>
      <w:r>
        <w:rPr>
          <w:rFonts w:ascii="Arial" w:eastAsiaTheme="minorEastAsia" w:hAnsi="Arial" w:cs="Arial"/>
          <w:sz w:val="22"/>
          <w:szCs w:val="22"/>
        </w:rPr>
        <w:t>2</w:t>
      </w:r>
      <w:r w:rsidRPr="003231CD">
        <w:rPr>
          <w:rFonts w:ascii="Arial" w:eastAsiaTheme="minorEastAsia" w:hAnsi="Arial" w:cs="Arial"/>
          <w:sz w:val="22"/>
          <w:szCs w:val="22"/>
        </w:rPr>
        <w:t>个</w:t>
      </w:r>
    </w:p>
    <w:p w14:paraId="14C7B71D" w14:textId="77777777" w:rsidR="00C063BE" w:rsidRPr="003231CD" w:rsidRDefault="00C063BE" w:rsidP="00C063BE">
      <w:pPr>
        <w:rPr>
          <w:rFonts w:ascii="Arial" w:eastAsiaTheme="minorEastAsia" w:hAnsi="Arial" w:cs="Arial"/>
          <w:sz w:val="22"/>
          <w:szCs w:val="22"/>
        </w:rPr>
      </w:pPr>
      <w:r w:rsidRPr="003231CD">
        <w:rPr>
          <w:rFonts w:ascii="Arial" w:eastAsiaTheme="minorEastAsia" w:hAnsi="Arial" w:cs="Arial"/>
          <w:sz w:val="22"/>
          <w:szCs w:val="22"/>
        </w:rPr>
        <w:t>废纸篓</w:t>
      </w:r>
      <w:r w:rsidRPr="003231CD">
        <w:rPr>
          <w:rFonts w:ascii="Arial" w:eastAsiaTheme="minorEastAsia" w:hAnsi="Arial" w:cs="Arial"/>
          <w:sz w:val="22"/>
          <w:szCs w:val="22"/>
        </w:rPr>
        <w:t>1</w:t>
      </w:r>
      <w:r w:rsidRPr="003231CD">
        <w:rPr>
          <w:rFonts w:ascii="Arial" w:eastAsiaTheme="minorEastAsia" w:hAnsi="Arial" w:cs="Arial"/>
          <w:sz w:val="22"/>
          <w:szCs w:val="22"/>
        </w:rPr>
        <w:t>个</w:t>
      </w:r>
    </w:p>
    <w:p w14:paraId="4CC8830A" w14:textId="77777777" w:rsidR="00C063BE" w:rsidRDefault="00C063BE" w:rsidP="00C063BE">
      <w:pPr>
        <w:rPr>
          <w:rFonts w:ascii="Arial" w:eastAsiaTheme="minorEastAsia" w:hAnsi="Arial" w:cs="Arial"/>
          <w:sz w:val="22"/>
          <w:szCs w:val="22"/>
        </w:rPr>
      </w:pPr>
      <w:r w:rsidRPr="003231CD">
        <w:rPr>
          <w:rFonts w:ascii="Arial" w:eastAsiaTheme="minorEastAsia" w:hAnsi="Arial" w:cs="Arial"/>
          <w:sz w:val="22"/>
          <w:szCs w:val="22"/>
        </w:rPr>
        <w:t>每日展台内清洁</w:t>
      </w:r>
    </w:p>
    <w:p w14:paraId="2E55EA50" w14:textId="77777777" w:rsidR="00C063BE" w:rsidRDefault="00C063BE" w:rsidP="00C063BE">
      <w:pPr>
        <w:rPr>
          <w:rFonts w:ascii="Arial" w:eastAsiaTheme="minorEastAsia" w:hAnsi="Arial" w:cs="Arial"/>
          <w:sz w:val="22"/>
          <w:szCs w:val="22"/>
        </w:rPr>
      </w:pPr>
    </w:p>
    <w:p w14:paraId="310ABEC1" w14:textId="4813268C" w:rsidR="00C063BE" w:rsidRPr="00C063BE" w:rsidRDefault="00C063BE" w:rsidP="00C063BE">
      <w:pPr>
        <w:rPr>
          <w:rFonts w:ascii="Arial" w:eastAsiaTheme="minorEastAsia" w:hAnsi="Arial" w:cs="Arial"/>
          <w:b/>
          <w:sz w:val="22"/>
          <w:szCs w:val="22"/>
          <w:u w:val="single"/>
        </w:rPr>
      </w:pPr>
      <w:r w:rsidRPr="00C063BE">
        <w:rPr>
          <w:rFonts w:ascii="Arial" w:eastAsiaTheme="minorEastAsia" w:hAnsi="Arial" w:cs="Arial"/>
          <w:b/>
          <w:sz w:val="22"/>
          <w:szCs w:val="22"/>
          <w:u w:val="single"/>
        </w:rPr>
        <w:t>功能区</w:t>
      </w:r>
    </w:p>
    <w:p w14:paraId="3FBFBF27" w14:textId="77777777" w:rsidR="00C063BE" w:rsidRDefault="00C063BE" w:rsidP="00C063BE">
      <w:pPr>
        <w:rPr>
          <w:rFonts w:ascii="Arial" w:eastAsiaTheme="minorEastAsia" w:hAnsi="Arial" w:cs="Arial"/>
          <w:sz w:val="22"/>
          <w:szCs w:val="22"/>
        </w:rPr>
      </w:pPr>
      <w:bookmarkStart w:id="1" w:name="OLE_LINK4"/>
      <w:bookmarkStart w:id="2" w:name="OLE_LINK5"/>
      <w:r w:rsidRPr="003231CD">
        <w:rPr>
          <w:rFonts w:ascii="Arial" w:eastAsiaTheme="minorEastAsia" w:hAnsi="Arial" w:cs="Arial"/>
          <w:sz w:val="22"/>
          <w:szCs w:val="22"/>
        </w:rPr>
        <w:t>请提供以下项目的价格及相关设计图（含尺寸及材质说明），价格应包括结构搭建、地毯、家具、美工、照明、插座（</w:t>
      </w:r>
      <w:r>
        <w:rPr>
          <w:rFonts w:ascii="Arial" w:eastAsiaTheme="minorEastAsia" w:hAnsi="Arial" w:cs="Arial"/>
          <w:sz w:val="22"/>
          <w:szCs w:val="22"/>
        </w:rPr>
        <w:t>含电力接驳）、人工、运输和展馆费用（如施工证件、搭建管理费等）。</w:t>
      </w:r>
    </w:p>
    <w:bookmarkEnd w:id="1"/>
    <w:bookmarkEnd w:id="2"/>
    <w:p w14:paraId="01E8652C" w14:textId="77777777" w:rsidR="007F0069" w:rsidRDefault="007F0069" w:rsidP="00C063BE">
      <w:pPr>
        <w:rPr>
          <w:rFonts w:ascii="Arial" w:eastAsiaTheme="minorEastAsia" w:hAnsi="Arial" w:cs="Arial"/>
          <w:sz w:val="22"/>
          <w:szCs w:val="22"/>
        </w:rPr>
      </w:pPr>
    </w:p>
    <w:p w14:paraId="533DAF25" w14:textId="37CB9759" w:rsidR="00C063BE" w:rsidRDefault="00C063BE" w:rsidP="00C063BE">
      <w:pPr>
        <w:rPr>
          <w:rFonts w:ascii="Arial" w:eastAsiaTheme="minorEastAsia" w:hAnsi="Arial" w:cs="Arial"/>
          <w:sz w:val="22"/>
          <w:szCs w:val="22"/>
        </w:rPr>
      </w:pPr>
      <w:r>
        <w:rPr>
          <w:rFonts w:ascii="Arial" w:eastAsiaTheme="minorEastAsia" w:hAnsi="Arial" w:cs="Arial" w:hint="eastAsia"/>
          <w:sz w:val="22"/>
          <w:szCs w:val="22"/>
        </w:rPr>
        <w:lastRenderedPageBreak/>
        <w:t>1</w:t>
      </w:r>
      <w:r>
        <w:rPr>
          <w:rFonts w:ascii="Arial" w:eastAsiaTheme="minorEastAsia" w:hAnsi="Arial" w:cs="Arial" w:hint="eastAsia"/>
          <w:sz w:val="22"/>
          <w:szCs w:val="22"/>
        </w:rPr>
        <w:t>）贵宾休息室</w:t>
      </w:r>
      <w:r>
        <w:rPr>
          <w:rFonts w:ascii="Arial" w:eastAsiaTheme="minorEastAsia" w:hAnsi="Arial" w:cs="Arial" w:hint="eastAsia"/>
          <w:sz w:val="22"/>
          <w:szCs w:val="22"/>
        </w:rPr>
        <w:t xml:space="preserve"> </w:t>
      </w:r>
      <w:r>
        <w:rPr>
          <w:rFonts w:ascii="Arial" w:eastAsiaTheme="minorEastAsia" w:hAnsi="Arial" w:cs="Arial"/>
          <w:sz w:val="22"/>
          <w:szCs w:val="22"/>
        </w:rPr>
        <w:t>CPCA Lounge</w:t>
      </w:r>
      <w:r>
        <w:rPr>
          <w:rFonts w:ascii="Arial" w:eastAsiaTheme="minorEastAsia" w:hAnsi="Arial" w:cs="Arial"/>
          <w:sz w:val="22"/>
          <w:szCs w:val="22"/>
        </w:rPr>
        <w:t>，</w:t>
      </w:r>
      <w:r w:rsidR="0028707B">
        <w:rPr>
          <w:rFonts w:ascii="Arial" w:eastAsiaTheme="minorEastAsia" w:hAnsi="Arial" w:cs="Arial" w:hint="eastAsia"/>
          <w:sz w:val="22"/>
          <w:szCs w:val="22"/>
        </w:rPr>
        <w:t>1</w:t>
      </w:r>
      <w:r w:rsidR="0028707B">
        <w:rPr>
          <w:rFonts w:ascii="Arial" w:eastAsiaTheme="minorEastAsia" w:hAnsi="Arial" w:cs="Arial"/>
          <w:sz w:val="22"/>
          <w:szCs w:val="22"/>
        </w:rPr>
        <w:t>2mLx9mD</w:t>
      </w:r>
      <w:r w:rsidR="0028707B">
        <w:rPr>
          <w:rFonts w:ascii="Arial" w:eastAsiaTheme="minorEastAsia" w:hAnsi="Arial" w:cs="Arial"/>
          <w:sz w:val="22"/>
          <w:szCs w:val="22"/>
        </w:rPr>
        <w:t>，包含</w:t>
      </w:r>
    </w:p>
    <w:p w14:paraId="735860FC" w14:textId="42A5D85A" w:rsidR="0028707B" w:rsidRDefault="0028707B" w:rsidP="0028707B">
      <w:pPr>
        <w:rPr>
          <w:rFonts w:ascii="Arial" w:eastAsiaTheme="minorEastAsia" w:hAnsi="Arial" w:cs="Arial"/>
          <w:sz w:val="22"/>
          <w:szCs w:val="22"/>
        </w:rPr>
      </w:pPr>
      <w:r>
        <w:rPr>
          <w:rFonts w:ascii="Arial" w:eastAsiaTheme="minorEastAsia" w:hAnsi="Arial" w:cs="Arial"/>
          <w:sz w:val="22"/>
          <w:szCs w:val="22"/>
        </w:rPr>
        <w:t>地毯</w:t>
      </w:r>
    </w:p>
    <w:p w14:paraId="7B0238CC" w14:textId="6D0F4DAD" w:rsidR="0028707B" w:rsidRDefault="0028707B" w:rsidP="0028707B">
      <w:pPr>
        <w:rPr>
          <w:rFonts w:ascii="Arial" w:eastAsiaTheme="minorEastAsia" w:hAnsi="Arial" w:cs="Arial"/>
          <w:sz w:val="22"/>
          <w:szCs w:val="22"/>
        </w:rPr>
      </w:pPr>
      <w:r>
        <w:rPr>
          <w:rFonts w:ascii="Arial" w:eastAsiaTheme="minorEastAsia" w:hAnsi="Arial" w:cs="Arial"/>
          <w:sz w:val="22"/>
          <w:szCs w:val="22"/>
        </w:rPr>
        <w:t>接待区域</w:t>
      </w:r>
    </w:p>
    <w:p w14:paraId="50352CAB" w14:textId="6D753B23" w:rsidR="0028707B" w:rsidRDefault="007F0069" w:rsidP="0028707B">
      <w:pPr>
        <w:rPr>
          <w:rFonts w:ascii="Arial" w:eastAsiaTheme="minorEastAsia" w:hAnsi="Arial" w:cs="Arial"/>
          <w:sz w:val="22"/>
          <w:szCs w:val="22"/>
        </w:rPr>
      </w:pPr>
      <w:r>
        <w:rPr>
          <w:rFonts w:ascii="Arial" w:eastAsiaTheme="minorEastAsia" w:hAnsi="Arial" w:cs="Arial"/>
          <w:sz w:val="22"/>
          <w:szCs w:val="22"/>
        </w:rPr>
        <w:t>开放式休息洽谈</w:t>
      </w:r>
      <w:r w:rsidR="0028707B">
        <w:rPr>
          <w:rFonts w:ascii="Arial" w:eastAsiaTheme="minorEastAsia" w:hAnsi="Arial" w:cs="Arial"/>
          <w:sz w:val="22"/>
          <w:szCs w:val="22"/>
        </w:rPr>
        <w:t>区</w:t>
      </w:r>
    </w:p>
    <w:p w14:paraId="5C3542CE" w14:textId="2FB37247" w:rsidR="0028707B" w:rsidRDefault="0028707B" w:rsidP="0028707B">
      <w:pPr>
        <w:rPr>
          <w:rFonts w:ascii="Arial" w:eastAsiaTheme="minorEastAsia" w:hAnsi="Arial" w:cs="Arial"/>
          <w:sz w:val="22"/>
          <w:szCs w:val="22"/>
        </w:rPr>
      </w:pPr>
      <w:r>
        <w:rPr>
          <w:rFonts w:ascii="Arial" w:eastAsiaTheme="minorEastAsia" w:hAnsi="Arial" w:cs="Arial"/>
          <w:sz w:val="22"/>
          <w:szCs w:val="22"/>
        </w:rPr>
        <w:t>半封闭式洽谈区</w:t>
      </w:r>
    </w:p>
    <w:p w14:paraId="1233E1F1" w14:textId="3B3B3DCD" w:rsidR="0028707B" w:rsidRDefault="0028707B" w:rsidP="0028707B">
      <w:pPr>
        <w:rPr>
          <w:rFonts w:ascii="Arial" w:eastAsiaTheme="minorEastAsia" w:hAnsi="Arial" w:cs="Arial"/>
          <w:sz w:val="22"/>
          <w:szCs w:val="22"/>
        </w:rPr>
      </w:pPr>
      <w:r>
        <w:rPr>
          <w:rFonts w:ascii="Arial" w:eastAsiaTheme="minorEastAsia" w:hAnsi="Arial" w:cs="Arial"/>
          <w:sz w:val="22"/>
          <w:szCs w:val="22"/>
        </w:rPr>
        <w:t>餐饮服务区</w:t>
      </w:r>
    </w:p>
    <w:p w14:paraId="456A9B2F" w14:textId="5ED08E1A" w:rsidR="007F0069" w:rsidRPr="003231CD" w:rsidRDefault="007F0069" w:rsidP="0028707B">
      <w:pPr>
        <w:rPr>
          <w:rFonts w:ascii="Arial" w:eastAsiaTheme="minorEastAsia" w:hAnsi="Arial" w:cs="Arial"/>
          <w:sz w:val="22"/>
          <w:szCs w:val="22"/>
        </w:rPr>
      </w:pPr>
      <w:r>
        <w:rPr>
          <w:rFonts w:ascii="Arial" w:eastAsiaTheme="minorEastAsia" w:hAnsi="Arial" w:cs="Arial"/>
          <w:sz w:val="22"/>
          <w:szCs w:val="22"/>
        </w:rPr>
        <w:t>储藏室</w:t>
      </w:r>
    </w:p>
    <w:p w14:paraId="38D92790" w14:textId="05D29360" w:rsidR="0028707B" w:rsidRDefault="0028707B" w:rsidP="0028707B">
      <w:pPr>
        <w:rPr>
          <w:rFonts w:ascii="Arial" w:eastAsiaTheme="minorEastAsia" w:hAnsi="Arial" w:cs="Arial"/>
          <w:sz w:val="22"/>
          <w:szCs w:val="22"/>
        </w:rPr>
      </w:pPr>
      <w:r>
        <w:rPr>
          <w:rFonts w:ascii="Arial" w:eastAsiaTheme="minorEastAsia" w:hAnsi="Arial" w:cs="Arial"/>
          <w:sz w:val="22"/>
          <w:szCs w:val="22"/>
        </w:rPr>
        <w:t>展台内照明、插座、美工制作及</w:t>
      </w:r>
      <w:r w:rsidRPr="003231CD">
        <w:rPr>
          <w:rFonts w:ascii="Arial" w:eastAsiaTheme="minorEastAsia" w:hAnsi="Arial" w:cs="Arial"/>
          <w:sz w:val="22"/>
          <w:szCs w:val="22"/>
        </w:rPr>
        <w:t>每日展台内清洁</w:t>
      </w:r>
    </w:p>
    <w:p w14:paraId="21BA961D" w14:textId="77777777" w:rsidR="002B3BB9" w:rsidRDefault="002B3BB9" w:rsidP="0028707B">
      <w:pPr>
        <w:rPr>
          <w:rFonts w:ascii="Arial" w:eastAsiaTheme="minorEastAsia" w:hAnsi="Arial" w:cs="Arial"/>
          <w:sz w:val="22"/>
          <w:szCs w:val="22"/>
        </w:rPr>
      </w:pPr>
    </w:p>
    <w:p w14:paraId="0E1D946E" w14:textId="58BAFAAF" w:rsidR="002B3BB9" w:rsidRDefault="002B3BB9" w:rsidP="0028707B">
      <w:pPr>
        <w:rPr>
          <w:rFonts w:ascii="Arial" w:eastAsiaTheme="minorEastAsia" w:hAnsi="Arial" w:cs="Arial"/>
          <w:sz w:val="22"/>
          <w:szCs w:val="22"/>
        </w:rPr>
      </w:pPr>
      <w:r>
        <w:rPr>
          <w:rFonts w:ascii="Arial" w:eastAsiaTheme="minorEastAsia" w:hAnsi="Arial" w:cs="Arial" w:hint="eastAsia"/>
          <w:sz w:val="22"/>
          <w:szCs w:val="22"/>
        </w:rPr>
        <w:t>2</w:t>
      </w:r>
      <w:r>
        <w:rPr>
          <w:rFonts w:ascii="Arial" w:eastAsiaTheme="minorEastAsia" w:hAnsi="Arial" w:cs="Arial" w:hint="eastAsia"/>
          <w:sz w:val="22"/>
          <w:szCs w:val="22"/>
        </w:rPr>
        <w:t>）媒体中心</w:t>
      </w:r>
      <w:r>
        <w:rPr>
          <w:rFonts w:ascii="Arial" w:eastAsiaTheme="minorEastAsia" w:hAnsi="Arial" w:cs="Arial" w:hint="eastAsia"/>
          <w:sz w:val="22"/>
          <w:szCs w:val="22"/>
        </w:rPr>
        <w:t xml:space="preserve"> </w:t>
      </w:r>
      <w:r>
        <w:rPr>
          <w:rFonts w:ascii="Arial" w:eastAsiaTheme="minorEastAsia" w:hAnsi="Arial" w:cs="Arial"/>
          <w:sz w:val="22"/>
          <w:szCs w:val="22"/>
        </w:rPr>
        <w:t>Media Centre</w:t>
      </w:r>
      <w:r>
        <w:rPr>
          <w:rFonts w:ascii="Arial" w:eastAsiaTheme="minorEastAsia" w:hAnsi="Arial" w:cs="Arial"/>
          <w:sz w:val="22"/>
          <w:szCs w:val="22"/>
        </w:rPr>
        <w:t>，</w:t>
      </w:r>
      <w:r>
        <w:rPr>
          <w:rFonts w:ascii="Arial" w:eastAsiaTheme="minorEastAsia" w:hAnsi="Arial" w:cs="Arial"/>
          <w:sz w:val="22"/>
          <w:szCs w:val="22"/>
        </w:rPr>
        <w:t>9mLx6mD</w:t>
      </w:r>
      <w:r>
        <w:rPr>
          <w:rFonts w:ascii="Arial" w:eastAsiaTheme="minorEastAsia" w:hAnsi="Arial" w:cs="Arial"/>
          <w:sz w:val="22"/>
          <w:szCs w:val="22"/>
        </w:rPr>
        <w:t>，包含</w:t>
      </w:r>
    </w:p>
    <w:p w14:paraId="628A480A" w14:textId="77777777" w:rsidR="002B3BB9" w:rsidRDefault="002B3BB9" w:rsidP="002B3BB9">
      <w:pPr>
        <w:rPr>
          <w:rFonts w:ascii="Arial" w:eastAsiaTheme="minorEastAsia" w:hAnsi="Arial" w:cs="Arial"/>
          <w:sz w:val="22"/>
          <w:szCs w:val="22"/>
        </w:rPr>
      </w:pPr>
      <w:r>
        <w:rPr>
          <w:rFonts w:ascii="Arial" w:eastAsiaTheme="minorEastAsia" w:hAnsi="Arial" w:cs="Arial"/>
          <w:sz w:val="22"/>
          <w:szCs w:val="22"/>
        </w:rPr>
        <w:t>地毯</w:t>
      </w:r>
    </w:p>
    <w:p w14:paraId="6DFA7FE5" w14:textId="77777777" w:rsidR="002B3BB9" w:rsidRDefault="002B3BB9" w:rsidP="002B3BB9">
      <w:pPr>
        <w:rPr>
          <w:rFonts w:ascii="Arial" w:eastAsiaTheme="minorEastAsia" w:hAnsi="Arial" w:cs="Arial"/>
          <w:sz w:val="22"/>
          <w:szCs w:val="22"/>
        </w:rPr>
      </w:pPr>
      <w:r>
        <w:rPr>
          <w:rFonts w:ascii="Arial" w:eastAsiaTheme="minorEastAsia" w:hAnsi="Arial" w:cs="Arial"/>
          <w:sz w:val="22"/>
          <w:szCs w:val="22"/>
        </w:rPr>
        <w:t>接待区域</w:t>
      </w:r>
    </w:p>
    <w:p w14:paraId="3E097358" w14:textId="1A192F11" w:rsidR="002B3BB9" w:rsidRDefault="00BB13C7" w:rsidP="002B3BB9">
      <w:pPr>
        <w:rPr>
          <w:rFonts w:ascii="Arial" w:eastAsiaTheme="minorEastAsia" w:hAnsi="Arial" w:cs="Arial"/>
          <w:sz w:val="22"/>
          <w:szCs w:val="22"/>
        </w:rPr>
      </w:pPr>
      <w:r>
        <w:rPr>
          <w:rFonts w:ascii="Arial" w:eastAsiaTheme="minorEastAsia" w:hAnsi="Arial" w:cs="Arial"/>
          <w:sz w:val="22"/>
          <w:szCs w:val="22"/>
        </w:rPr>
        <w:t>媒体工作</w:t>
      </w:r>
      <w:r w:rsidR="002B3BB9">
        <w:rPr>
          <w:rFonts w:ascii="Arial" w:eastAsiaTheme="minorEastAsia" w:hAnsi="Arial" w:cs="Arial"/>
          <w:sz w:val="22"/>
          <w:szCs w:val="22"/>
        </w:rPr>
        <w:t>区</w:t>
      </w:r>
    </w:p>
    <w:p w14:paraId="4EB39693" w14:textId="20504C3D" w:rsidR="002B3BB9" w:rsidRDefault="00BB13C7" w:rsidP="002B3BB9">
      <w:pPr>
        <w:rPr>
          <w:rFonts w:ascii="Arial" w:eastAsiaTheme="minorEastAsia" w:hAnsi="Arial" w:cs="Arial"/>
          <w:sz w:val="22"/>
          <w:szCs w:val="22"/>
        </w:rPr>
      </w:pPr>
      <w:r>
        <w:rPr>
          <w:rFonts w:ascii="Arial" w:eastAsiaTheme="minorEastAsia" w:hAnsi="Arial" w:cs="Arial"/>
          <w:sz w:val="22"/>
          <w:szCs w:val="22"/>
        </w:rPr>
        <w:t>媒体采访室</w:t>
      </w:r>
    </w:p>
    <w:p w14:paraId="5AA470A0" w14:textId="77777777" w:rsidR="002B3BB9" w:rsidRPr="003231CD" w:rsidRDefault="002B3BB9" w:rsidP="002B3BB9">
      <w:pPr>
        <w:rPr>
          <w:rFonts w:ascii="Arial" w:eastAsiaTheme="minorEastAsia" w:hAnsi="Arial" w:cs="Arial"/>
          <w:sz w:val="22"/>
          <w:szCs w:val="22"/>
        </w:rPr>
      </w:pPr>
      <w:r>
        <w:rPr>
          <w:rFonts w:ascii="Arial" w:eastAsiaTheme="minorEastAsia" w:hAnsi="Arial" w:cs="Arial"/>
          <w:sz w:val="22"/>
          <w:szCs w:val="22"/>
        </w:rPr>
        <w:t>储藏室</w:t>
      </w:r>
    </w:p>
    <w:p w14:paraId="71818130" w14:textId="77777777" w:rsidR="002B3BB9" w:rsidRDefault="002B3BB9" w:rsidP="002B3BB9">
      <w:pPr>
        <w:rPr>
          <w:rFonts w:ascii="Arial" w:eastAsiaTheme="minorEastAsia" w:hAnsi="Arial" w:cs="Arial"/>
          <w:sz w:val="22"/>
          <w:szCs w:val="22"/>
        </w:rPr>
      </w:pPr>
      <w:r>
        <w:rPr>
          <w:rFonts w:ascii="Arial" w:eastAsiaTheme="minorEastAsia" w:hAnsi="Arial" w:cs="Arial"/>
          <w:sz w:val="22"/>
          <w:szCs w:val="22"/>
        </w:rPr>
        <w:t>展台内照明、插座、美工制作及</w:t>
      </w:r>
      <w:r w:rsidRPr="003231CD">
        <w:rPr>
          <w:rFonts w:ascii="Arial" w:eastAsiaTheme="minorEastAsia" w:hAnsi="Arial" w:cs="Arial"/>
          <w:sz w:val="22"/>
          <w:szCs w:val="22"/>
        </w:rPr>
        <w:t>每日展台内清洁</w:t>
      </w:r>
    </w:p>
    <w:p w14:paraId="182FF3A7" w14:textId="77777777" w:rsidR="002B3BB9" w:rsidRDefault="002B3BB9" w:rsidP="0028707B">
      <w:pPr>
        <w:rPr>
          <w:rFonts w:ascii="Arial" w:eastAsiaTheme="minorEastAsia" w:hAnsi="Arial" w:cs="Arial"/>
          <w:sz w:val="22"/>
          <w:szCs w:val="22"/>
        </w:rPr>
      </w:pPr>
    </w:p>
    <w:p w14:paraId="6ABEA25C" w14:textId="5654CB5A" w:rsidR="0028707B" w:rsidRPr="00BB13C7" w:rsidRDefault="00BB13C7" w:rsidP="0028707B">
      <w:pPr>
        <w:rPr>
          <w:rFonts w:ascii="Arial" w:eastAsiaTheme="minorEastAsia" w:hAnsi="Arial" w:cs="Arial"/>
          <w:b/>
          <w:sz w:val="22"/>
          <w:szCs w:val="22"/>
          <w:u w:val="single"/>
        </w:rPr>
      </w:pPr>
      <w:r>
        <w:rPr>
          <w:rFonts w:ascii="Arial" w:eastAsiaTheme="minorEastAsia" w:hAnsi="Arial" w:cs="Arial"/>
          <w:b/>
          <w:sz w:val="22"/>
          <w:szCs w:val="22"/>
          <w:u w:val="single"/>
        </w:rPr>
        <w:t>现场</w:t>
      </w:r>
      <w:r w:rsidRPr="00BB13C7">
        <w:rPr>
          <w:rFonts w:ascii="Arial" w:eastAsiaTheme="minorEastAsia" w:hAnsi="Arial" w:cs="Arial"/>
          <w:b/>
          <w:sz w:val="22"/>
          <w:szCs w:val="22"/>
          <w:u w:val="single"/>
        </w:rPr>
        <w:t>活动区</w:t>
      </w:r>
    </w:p>
    <w:p w14:paraId="0875519D" w14:textId="51CFAD5D" w:rsidR="00BB13C7" w:rsidRDefault="00BB13C7" w:rsidP="00BB13C7">
      <w:pPr>
        <w:rPr>
          <w:rFonts w:ascii="Arial" w:eastAsiaTheme="minorEastAsia" w:hAnsi="Arial" w:cs="Arial"/>
          <w:sz w:val="22"/>
          <w:szCs w:val="22"/>
        </w:rPr>
      </w:pPr>
      <w:r>
        <w:rPr>
          <w:rFonts w:ascii="Arial" w:eastAsiaTheme="minorEastAsia" w:hAnsi="Arial" w:cs="Arial"/>
          <w:sz w:val="22"/>
          <w:szCs w:val="22"/>
        </w:rPr>
        <w:t>请提供以下现场活动区的</w:t>
      </w:r>
      <w:r w:rsidRPr="003231CD">
        <w:rPr>
          <w:rFonts w:ascii="Arial" w:eastAsiaTheme="minorEastAsia" w:hAnsi="Arial" w:cs="Arial"/>
          <w:sz w:val="22"/>
          <w:szCs w:val="22"/>
        </w:rPr>
        <w:t>相关设计图（含尺寸及材质说明）</w:t>
      </w:r>
      <w:r>
        <w:rPr>
          <w:rFonts w:ascii="Arial" w:eastAsiaTheme="minorEastAsia" w:hAnsi="Arial" w:cs="Arial"/>
          <w:sz w:val="22"/>
          <w:szCs w:val="22"/>
        </w:rPr>
        <w:t>、整体策划方案及相关报价</w:t>
      </w:r>
      <w:r w:rsidRPr="003231CD">
        <w:rPr>
          <w:rFonts w:ascii="Arial" w:eastAsiaTheme="minorEastAsia" w:hAnsi="Arial" w:cs="Arial"/>
          <w:sz w:val="22"/>
          <w:szCs w:val="22"/>
        </w:rPr>
        <w:t>，价格应包括结构搭建、地毯、家具、美工、照明、</w:t>
      </w:r>
      <w:r>
        <w:rPr>
          <w:rFonts w:ascii="Arial" w:eastAsiaTheme="minorEastAsia" w:hAnsi="Arial" w:cs="Arial" w:hint="eastAsia"/>
          <w:sz w:val="22"/>
          <w:szCs w:val="22"/>
        </w:rPr>
        <w:t>A</w:t>
      </w:r>
      <w:r>
        <w:rPr>
          <w:rFonts w:ascii="Arial" w:eastAsiaTheme="minorEastAsia" w:hAnsi="Arial" w:cs="Arial"/>
          <w:sz w:val="22"/>
          <w:szCs w:val="22"/>
        </w:rPr>
        <w:t>V</w:t>
      </w:r>
      <w:r>
        <w:rPr>
          <w:rFonts w:ascii="Arial" w:eastAsiaTheme="minorEastAsia" w:hAnsi="Arial" w:cs="Arial"/>
          <w:sz w:val="22"/>
          <w:szCs w:val="22"/>
        </w:rPr>
        <w:t>设备、</w:t>
      </w:r>
      <w:r w:rsidRPr="003231CD">
        <w:rPr>
          <w:rFonts w:ascii="Arial" w:eastAsiaTheme="minorEastAsia" w:hAnsi="Arial" w:cs="Arial"/>
          <w:sz w:val="22"/>
          <w:szCs w:val="22"/>
        </w:rPr>
        <w:t>插座（</w:t>
      </w:r>
      <w:r>
        <w:rPr>
          <w:rFonts w:ascii="Arial" w:eastAsiaTheme="minorEastAsia" w:hAnsi="Arial" w:cs="Arial"/>
          <w:sz w:val="22"/>
          <w:szCs w:val="22"/>
        </w:rPr>
        <w:t>含电力接驳）、人工、运输、展馆费用（如施工证件、搭建管理费等）及人员</w:t>
      </w:r>
      <w:r w:rsidR="003213C2">
        <w:rPr>
          <w:rFonts w:ascii="Arial" w:eastAsiaTheme="minorEastAsia" w:hAnsi="Arial" w:cs="Arial"/>
          <w:sz w:val="22"/>
          <w:szCs w:val="22"/>
        </w:rPr>
        <w:t>管理</w:t>
      </w:r>
      <w:r>
        <w:rPr>
          <w:rFonts w:ascii="Arial" w:eastAsiaTheme="minorEastAsia" w:hAnsi="Arial" w:cs="Arial"/>
          <w:sz w:val="22"/>
          <w:szCs w:val="22"/>
        </w:rPr>
        <w:t>费用。</w:t>
      </w:r>
    </w:p>
    <w:p w14:paraId="5B007505" w14:textId="77777777" w:rsidR="00BB13C7" w:rsidRDefault="00BB13C7" w:rsidP="0028707B">
      <w:pPr>
        <w:rPr>
          <w:rFonts w:ascii="Arial" w:eastAsiaTheme="minorEastAsia" w:hAnsi="Arial" w:cs="Arial"/>
          <w:sz w:val="22"/>
          <w:szCs w:val="22"/>
        </w:rPr>
      </w:pPr>
    </w:p>
    <w:p w14:paraId="2E6788CD" w14:textId="2CFE797E" w:rsidR="0028707B" w:rsidRDefault="00BB13C7" w:rsidP="0028707B">
      <w:pPr>
        <w:rPr>
          <w:rFonts w:ascii="Arial" w:eastAsiaTheme="minorEastAsia" w:hAnsi="Arial" w:cs="Arial"/>
          <w:sz w:val="22"/>
          <w:szCs w:val="22"/>
        </w:rPr>
      </w:pPr>
      <w:r>
        <w:rPr>
          <w:rFonts w:ascii="Arial" w:eastAsiaTheme="minorEastAsia" w:hAnsi="Arial" w:cs="Arial"/>
          <w:sz w:val="22"/>
          <w:szCs w:val="22"/>
        </w:rPr>
        <w:t>1</w:t>
      </w:r>
      <w:r w:rsidR="007F0069">
        <w:rPr>
          <w:rFonts w:ascii="Arial" w:eastAsiaTheme="minorEastAsia" w:hAnsi="Arial" w:cs="Arial"/>
          <w:sz w:val="22"/>
          <w:szCs w:val="22"/>
        </w:rPr>
        <w:t>）专题</w:t>
      </w:r>
      <w:r>
        <w:rPr>
          <w:rFonts w:ascii="Arial" w:eastAsiaTheme="minorEastAsia" w:hAnsi="Arial" w:cs="Arial"/>
          <w:sz w:val="22"/>
          <w:szCs w:val="22"/>
        </w:rPr>
        <w:t>论坛</w:t>
      </w:r>
      <w:r w:rsidR="0028707B">
        <w:rPr>
          <w:rFonts w:ascii="Arial" w:eastAsiaTheme="minorEastAsia" w:hAnsi="Arial" w:cs="Arial"/>
          <w:sz w:val="22"/>
          <w:szCs w:val="22"/>
        </w:rPr>
        <w:t>，</w:t>
      </w:r>
      <w:r w:rsidR="0028707B">
        <w:rPr>
          <w:rFonts w:ascii="Arial" w:eastAsiaTheme="minorEastAsia" w:hAnsi="Arial" w:cs="Arial" w:hint="eastAsia"/>
          <w:sz w:val="22"/>
          <w:szCs w:val="22"/>
        </w:rPr>
        <w:t>1</w:t>
      </w:r>
      <w:r w:rsidR="0028707B">
        <w:rPr>
          <w:rFonts w:ascii="Arial" w:eastAsiaTheme="minorEastAsia" w:hAnsi="Arial" w:cs="Arial"/>
          <w:sz w:val="22"/>
          <w:szCs w:val="22"/>
        </w:rPr>
        <w:t>5mLx12mD</w:t>
      </w:r>
      <w:r w:rsidR="0028707B">
        <w:rPr>
          <w:rFonts w:ascii="Arial" w:eastAsiaTheme="minorEastAsia" w:hAnsi="Arial" w:cs="Arial"/>
          <w:sz w:val="22"/>
          <w:szCs w:val="22"/>
        </w:rPr>
        <w:t>（容纳</w:t>
      </w:r>
      <w:r w:rsidR="0028707B">
        <w:rPr>
          <w:rFonts w:ascii="Arial" w:eastAsiaTheme="minorEastAsia" w:hAnsi="Arial" w:cs="Arial" w:hint="eastAsia"/>
          <w:sz w:val="22"/>
          <w:szCs w:val="22"/>
        </w:rPr>
        <w:t>8</w:t>
      </w:r>
      <w:r w:rsidR="0028707B">
        <w:rPr>
          <w:rFonts w:ascii="Arial" w:eastAsiaTheme="minorEastAsia" w:hAnsi="Arial" w:cs="Arial"/>
          <w:sz w:val="22"/>
          <w:szCs w:val="22"/>
        </w:rPr>
        <w:t>0-100</w:t>
      </w:r>
      <w:r w:rsidR="0028707B">
        <w:rPr>
          <w:rFonts w:ascii="Arial" w:eastAsiaTheme="minorEastAsia" w:hAnsi="Arial" w:cs="Arial"/>
          <w:sz w:val="22"/>
          <w:szCs w:val="22"/>
        </w:rPr>
        <w:t>人），包含</w:t>
      </w:r>
    </w:p>
    <w:p w14:paraId="3C8CBCF3" w14:textId="7AF6882B" w:rsidR="0028707B" w:rsidRDefault="0028707B" w:rsidP="0028707B">
      <w:pPr>
        <w:rPr>
          <w:rFonts w:ascii="Arial" w:eastAsiaTheme="minorEastAsia" w:hAnsi="Arial" w:cs="Arial"/>
          <w:sz w:val="22"/>
          <w:szCs w:val="22"/>
        </w:rPr>
      </w:pPr>
      <w:r>
        <w:rPr>
          <w:rFonts w:ascii="Arial" w:eastAsiaTheme="minorEastAsia" w:hAnsi="Arial" w:cs="Arial"/>
          <w:sz w:val="22"/>
          <w:szCs w:val="22"/>
        </w:rPr>
        <w:t>地毯</w:t>
      </w:r>
    </w:p>
    <w:p w14:paraId="1488A229" w14:textId="7A29677B" w:rsidR="00001E90" w:rsidRDefault="00001E90" w:rsidP="0028707B">
      <w:pPr>
        <w:rPr>
          <w:rFonts w:ascii="Arial" w:eastAsiaTheme="minorEastAsia" w:hAnsi="Arial" w:cs="Arial"/>
          <w:sz w:val="22"/>
          <w:szCs w:val="22"/>
        </w:rPr>
      </w:pPr>
      <w:r>
        <w:rPr>
          <w:rFonts w:ascii="Arial" w:eastAsiaTheme="minorEastAsia" w:hAnsi="Arial" w:cs="Arial"/>
          <w:sz w:val="22"/>
          <w:szCs w:val="22"/>
        </w:rPr>
        <w:t>整体开放式布局</w:t>
      </w:r>
    </w:p>
    <w:p w14:paraId="2118A5C9" w14:textId="40455D04" w:rsidR="0028707B" w:rsidRDefault="0028707B" w:rsidP="0028707B">
      <w:pPr>
        <w:rPr>
          <w:rFonts w:ascii="Arial" w:eastAsiaTheme="minorEastAsia" w:hAnsi="Arial" w:cs="Arial"/>
          <w:sz w:val="22"/>
          <w:szCs w:val="22"/>
        </w:rPr>
      </w:pPr>
      <w:r>
        <w:rPr>
          <w:rFonts w:ascii="Arial" w:eastAsiaTheme="minorEastAsia" w:hAnsi="Arial" w:cs="Arial"/>
          <w:sz w:val="22"/>
          <w:szCs w:val="22"/>
        </w:rPr>
        <w:t>舞台，</w:t>
      </w:r>
      <w:r>
        <w:rPr>
          <w:rFonts w:ascii="Arial" w:eastAsiaTheme="minorEastAsia" w:hAnsi="Arial" w:cs="Arial" w:hint="eastAsia"/>
          <w:sz w:val="22"/>
          <w:szCs w:val="22"/>
        </w:rPr>
        <w:t>6m</w:t>
      </w:r>
      <w:r>
        <w:rPr>
          <w:rFonts w:ascii="Arial" w:eastAsiaTheme="minorEastAsia" w:hAnsi="Arial" w:cs="Arial"/>
          <w:sz w:val="22"/>
          <w:szCs w:val="22"/>
        </w:rPr>
        <w:t>Lx3mDx0.5mH</w:t>
      </w:r>
    </w:p>
    <w:p w14:paraId="3F294D86" w14:textId="2AB13383" w:rsidR="0028707B" w:rsidRDefault="0028707B" w:rsidP="0028707B">
      <w:pPr>
        <w:rPr>
          <w:rFonts w:ascii="Arial" w:eastAsiaTheme="minorEastAsia" w:hAnsi="Arial" w:cs="Arial"/>
          <w:sz w:val="22"/>
          <w:szCs w:val="22"/>
        </w:rPr>
      </w:pPr>
      <w:r>
        <w:rPr>
          <w:rFonts w:ascii="Arial" w:eastAsiaTheme="minorEastAsia" w:hAnsi="Arial" w:cs="Arial"/>
          <w:sz w:val="22"/>
          <w:szCs w:val="22"/>
        </w:rPr>
        <w:t>LED</w:t>
      </w:r>
      <w:r>
        <w:rPr>
          <w:rFonts w:ascii="Arial" w:eastAsiaTheme="minorEastAsia" w:hAnsi="Arial" w:cs="Arial"/>
          <w:sz w:val="22"/>
          <w:szCs w:val="22"/>
        </w:rPr>
        <w:t>屏幕，</w:t>
      </w:r>
      <w:r>
        <w:rPr>
          <w:rFonts w:ascii="Arial" w:eastAsiaTheme="minorEastAsia" w:hAnsi="Arial" w:cs="Arial" w:hint="eastAsia"/>
          <w:sz w:val="22"/>
          <w:szCs w:val="22"/>
        </w:rPr>
        <w:t>6m</w:t>
      </w:r>
      <w:r>
        <w:rPr>
          <w:rFonts w:ascii="Arial" w:eastAsiaTheme="minorEastAsia" w:hAnsi="Arial" w:cs="Arial"/>
          <w:sz w:val="22"/>
          <w:szCs w:val="22"/>
        </w:rPr>
        <w:t>Lx3mH</w:t>
      </w:r>
    </w:p>
    <w:p w14:paraId="6B11F550" w14:textId="22639262" w:rsidR="0028707B" w:rsidRDefault="0028707B" w:rsidP="0028707B">
      <w:pPr>
        <w:rPr>
          <w:rFonts w:ascii="Arial" w:eastAsiaTheme="minorEastAsia" w:hAnsi="Arial" w:cs="Arial"/>
          <w:sz w:val="22"/>
          <w:szCs w:val="22"/>
        </w:rPr>
      </w:pPr>
      <w:r>
        <w:rPr>
          <w:rFonts w:ascii="Arial" w:eastAsiaTheme="minorEastAsia" w:hAnsi="Arial" w:cs="Arial" w:hint="eastAsia"/>
          <w:sz w:val="22"/>
          <w:szCs w:val="22"/>
        </w:rPr>
        <w:t>5</w:t>
      </w:r>
      <w:r>
        <w:rPr>
          <w:rFonts w:ascii="Arial" w:eastAsiaTheme="minorEastAsia" w:hAnsi="Arial" w:cs="Arial"/>
          <w:sz w:val="22"/>
          <w:szCs w:val="22"/>
        </w:rPr>
        <w:t>8</w:t>
      </w:r>
      <w:r>
        <w:rPr>
          <w:rFonts w:ascii="Arial" w:eastAsiaTheme="minorEastAsia" w:hAnsi="Arial" w:cs="Arial"/>
          <w:sz w:val="22"/>
          <w:szCs w:val="22"/>
        </w:rPr>
        <w:t>寸返送屏幕</w:t>
      </w:r>
    </w:p>
    <w:p w14:paraId="12D9E3BF" w14:textId="14455996" w:rsidR="0028707B" w:rsidRDefault="0028707B" w:rsidP="0028707B">
      <w:pPr>
        <w:rPr>
          <w:rFonts w:ascii="Arial" w:eastAsiaTheme="minorEastAsia" w:hAnsi="Arial" w:cs="Arial"/>
          <w:sz w:val="22"/>
          <w:szCs w:val="22"/>
        </w:rPr>
      </w:pPr>
      <w:r>
        <w:rPr>
          <w:rFonts w:ascii="Arial" w:eastAsiaTheme="minorEastAsia" w:hAnsi="Arial" w:cs="Arial" w:hint="eastAsia"/>
          <w:sz w:val="22"/>
          <w:szCs w:val="22"/>
        </w:rPr>
        <w:t>1</w:t>
      </w:r>
      <w:r>
        <w:rPr>
          <w:rFonts w:ascii="Arial" w:eastAsiaTheme="minorEastAsia" w:hAnsi="Arial" w:cs="Arial"/>
          <w:sz w:val="22"/>
          <w:szCs w:val="22"/>
        </w:rPr>
        <w:t>00</w:t>
      </w:r>
      <w:r>
        <w:rPr>
          <w:rFonts w:ascii="Arial" w:eastAsiaTheme="minorEastAsia" w:hAnsi="Arial" w:cs="Arial"/>
          <w:sz w:val="22"/>
          <w:szCs w:val="22"/>
        </w:rPr>
        <w:t>寸屏幕（入口处</w:t>
      </w:r>
      <w:r w:rsidR="00001E90">
        <w:rPr>
          <w:rFonts w:ascii="Arial" w:eastAsiaTheme="minorEastAsia" w:hAnsi="Arial" w:cs="Arial"/>
          <w:sz w:val="22"/>
          <w:szCs w:val="22"/>
        </w:rPr>
        <w:t>用于</w:t>
      </w:r>
      <w:r>
        <w:rPr>
          <w:rFonts w:ascii="Arial" w:eastAsiaTheme="minorEastAsia" w:hAnsi="Arial" w:cs="Arial"/>
          <w:sz w:val="22"/>
          <w:szCs w:val="22"/>
        </w:rPr>
        <w:t>播放活动议程）</w:t>
      </w:r>
    </w:p>
    <w:p w14:paraId="3CFD1904" w14:textId="720B0EC2" w:rsidR="007F0069" w:rsidRDefault="0028707B" w:rsidP="0028707B">
      <w:pPr>
        <w:rPr>
          <w:rFonts w:ascii="Arial" w:eastAsiaTheme="minorEastAsia" w:hAnsi="Arial" w:cs="Arial"/>
          <w:sz w:val="22"/>
          <w:szCs w:val="22"/>
        </w:rPr>
      </w:pPr>
      <w:bookmarkStart w:id="3" w:name="OLE_LINK3"/>
      <w:r>
        <w:rPr>
          <w:rFonts w:ascii="Arial" w:eastAsiaTheme="minorEastAsia" w:hAnsi="Arial" w:cs="Arial"/>
          <w:sz w:val="22"/>
          <w:szCs w:val="22"/>
        </w:rPr>
        <w:t>其他相关音视频设备、灯光、技术人员及现场执行</w:t>
      </w:r>
    </w:p>
    <w:bookmarkEnd w:id="3"/>
    <w:p w14:paraId="144E21C6" w14:textId="2DD54BFA" w:rsidR="007F0069" w:rsidRDefault="007F0069" w:rsidP="0028707B">
      <w:pPr>
        <w:rPr>
          <w:rFonts w:ascii="Arial" w:eastAsiaTheme="minorEastAsia" w:hAnsi="Arial" w:cs="Arial"/>
          <w:sz w:val="22"/>
          <w:szCs w:val="22"/>
        </w:rPr>
      </w:pPr>
      <w:r>
        <w:rPr>
          <w:rFonts w:ascii="Arial" w:eastAsiaTheme="minorEastAsia" w:hAnsi="Arial" w:cs="Arial"/>
          <w:sz w:val="22"/>
          <w:szCs w:val="22"/>
        </w:rPr>
        <w:t>除贵宾席外</w:t>
      </w:r>
      <w:r w:rsidR="003213C2">
        <w:rPr>
          <w:rFonts w:ascii="Arial" w:eastAsiaTheme="minorEastAsia" w:hAnsi="Arial" w:cs="Arial"/>
          <w:sz w:val="22"/>
          <w:szCs w:val="22"/>
        </w:rPr>
        <w:t>（约</w:t>
      </w:r>
      <w:r w:rsidR="003213C2">
        <w:rPr>
          <w:rFonts w:ascii="Arial" w:eastAsiaTheme="minorEastAsia" w:hAnsi="Arial" w:cs="Arial" w:hint="eastAsia"/>
          <w:sz w:val="22"/>
          <w:szCs w:val="22"/>
        </w:rPr>
        <w:t>1</w:t>
      </w:r>
      <w:r w:rsidR="003213C2">
        <w:rPr>
          <w:rFonts w:ascii="Arial" w:eastAsiaTheme="minorEastAsia" w:hAnsi="Arial" w:cs="Arial"/>
          <w:sz w:val="22"/>
          <w:szCs w:val="22"/>
        </w:rPr>
        <w:t>0</w:t>
      </w:r>
      <w:r w:rsidR="003213C2">
        <w:rPr>
          <w:rFonts w:ascii="Arial" w:eastAsiaTheme="minorEastAsia" w:hAnsi="Arial" w:cs="Arial"/>
          <w:sz w:val="22"/>
          <w:szCs w:val="22"/>
        </w:rPr>
        <w:t>位），课桌式布局</w:t>
      </w:r>
    </w:p>
    <w:p w14:paraId="7B15F71A" w14:textId="77777777" w:rsidR="002235E5" w:rsidRDefault="002235E5" w:rsidP="002235E5">
      <w:pPr>
        <w:rPr>
          <w:rFonts w:ascii="Arial" w:eastAsiaTheme="minorEastAsia" w:hAnsi="Arial" w:cs="Arial"/>
          <w:sz w:val="22"/>
          <w:szCs w:val="22"/>
        </w:rPr>
      </w:pPr>
      <w:r>
        <w:rPr>
          <w:rFonts w:ascii="Arial" w:eastAsiaTheme="minorEastAsia" w:hAnsi="Arial" w:cs="Arial"/>
          <w:sz w:val="22"/>
          <w:szCs w:val="22"/>
        </w:rPr>
        <w:t>美工制作及</w:t>
      </w:r>
      <w:r w:rsidRPr="003231CD">
        <w:rPr>
          <w:rFonts w:ascii="Arial" w:eastAsiaTheme="minorEastAsia" w:hAnsi="Arial" w:cs="Arial"/>
          <w:sz w:val="22"/>
          <w:szCs w:val="22"/>
        </w:rPr>
        <w:t>每日展台内清洁</w:t>
      </w:r>
    </w:p>
    <w:p w14:paraId="2D4226CF" w14:textId="77777777" w:rsidR="007F0069" w:rsidRDefault="007F0069" w:rsidP="002235E5">
      <w:pPr>
        <w:rPr>
          <w:rFonts w:ascii="Arial" w:eastAsiaTheme="minorEastAsia" w:hAnsi="Arial" w:cs="Arial"/>
          <w:sz w:val="22"/>
          <w:szCs w:val="22"/>
        </w:rPr>
      </w:pPr>
    </w:p>
    <w:p w14:paraId="5DD79044" w14:textId="20254888" w:rsidR="007F0069" w:rsidRDefault="00BB13C7" w:rsidP="002235E5">
      <w:pPr>
        <w:rPr>
          <w:rFonts w:ascii="Arial" w:eastAsiaTheme="minorEastAsia" w:hAnsi="Arial" w:cs="Arial"/>
          <w:sz w:val="22"/>
          <w:szCs w:val="22"/>
        </w:rPr>
      </w:pPr>
      <w:r>
        <w:rPr>
          <w:rFonts w:ascii="Arial" w:eastAsiaTheme="minorEastAsia" w:hAnsi="Arial" w:cs="Arial"/>
          <w:sz w:val="22"/>
          <w:szCs w:val="22"/>
        </w:rPr>
        <w:t>2</w:t>
      </w:r>
      <w:r w:rsidR="007F0069">
        <w:rPr>
          <w:rFonts w:ascii="Arial" w:eastAsiaTheme="minorEastAsia" w:hAnsi="Arial" w:cs="Arial" w:hint="eastAsia"/>
          <w:sz w:val="22"/>
          <w:szCs w:val="22"/>
        </w:rPr>
        <w:t>）开幕式及</w:t>
      </w:r>
      <w:r w:rsidR="00001E90">
        <w:rPr>
          <w:rFonts w:ascii="Arial" w:eastAsiaTheme="minorEastAsia" w:hAnsi="Arial" w:cs="Arial" w:hint="eastAsia"/>
          <w:sz w:val="22"/>
          <w:szCs w:val="22"/>
        </w:rPr>
        <w:t>主论坛</w:t>
      </w:r>
      <w:r w:rsidR="007F0069">
        <w:rPr>
          <w:rFonts w:ascii="Arial" w:eastAsiaTheme="minorEastAsia" w:hAnsi="Arial" w:cs="Arial" w:hint="eastAsia"/>
          <w:sz w:val="22"/>
          <w:szCs w:val="22"/>
        </w:rPr>
        <w:t>（容纳</w:t>
      </w:r>
      <w:r w:rsidR="007F0069">
        <w:rPr>
          <w:rFonts w:ascii="Arial" w:eastAsiaTheme="minorEastAsia" w:hAnsi="Arial" w:cs="Arial" w:hint="eastAsia"/>
          <w:sz w:val="22"/>
          <w:szCs w:val="22"/>
        </w:rPr>
        <w:t>2</w:t>
      </w:r>
      <w:r w:rsidR="007F0069">
        <w:rPr>
          <w:rFonts w:ascii="Arial" w:eastAsiaTheme="minorEastAsia" w:hAnsi="Arial" w:cs="Arial"/>
          <w:sz w:val="22"/>
          <w:szCs w:val="22"/>
        </w:rPr>
        <w:t>50</w:t>
      </w:r>
      <w:r w:rsidR="00001E90">
        <w:rPr>
          <w:rFonts w:ascii="Arial" w:eastAsiaTheme="minorEastAsia" w:hAnsi="Arial" w:cs="Arial"/>
          <w:sz w:val="22"/>
          <w:szCs w:val="22"/>
        </w:rPr>
        <w:t>-280</w:t>
      </w:r>
      <w:r w:rsidR="007F0069">
        <w:rPr>
          <w:rFonts w:ascii="Arial" w:eastAsiaTheme="minorEastAsia" w:hAnsi="Arial" w:cs="Arial"/>
          <w:sz w:val="22"/>
          <w:szCs w:val="22"/>
        </w:rPr>
        <w:t>人</w:t>
      </w:r>
      <w:r w:rsidR="007F0069">
        <w:rPr>
          <w:rFonts w:ascii="Arial" w:eastAsiaTheme="minorEastAsia" w:hAnsi="Arial" w:cs="Arial" w:hint="eastAsia"/>
          <w:sz w:val="22"/>
          <w:szCs w:val="22"/>
        </w:rPr>
        <w:t>），包含</w:t>
      </w:r>
    </w:p>
    <w:p w14:paraId="45F2F281" w14:textId="63FE868E" w:rsidR="007F0069" w:rsidRDefault="007F0069" w:rsidP="002235E5">
      <w:pPr>
        <w:rPr>
          <w:rFonts w:ascii="Arial" w:eastAsiaTheme="minorEastAsia" w:hAnsi="Arial" w:cs="Arial"/>
          <w:sz w:val="22"/>
          <w:szCs w:val="22"/>
        </w:rPr>
      </w:pPr>
      <w:r>
        <w:rPr>
          <w:rFonts w:ascii="Arial" w:eastAsiaTheme="minorEastAsia" w:hAnsi="Arial" w:cs="Arial" w:hint="eastAsia"/>
          <w:sz w:val="22"/>
          <w:szCs w:val="22"/>
        </w:rPr>
        <w:t>地毯</w:t>
      </w:r>
    </w:p>
    <w:p w14:paraId="6AD08325" w14:textId="2F677600" w:rsidR="003213C2" w:rsidRDefault="003213C2" w:rsidP="002235E5">
      <w:pPr>
        <w:rPr>
          <w:rFonts w:ascii="Arial" w:eastAsiaTheme="minorEastAsia" w:hAnsi="Arial" w:cs="Arial"/>
          <w:sz w:val="22"/>
          <w:szCs w:val="22"/>
        </w:rPr>
      </w:pPr>
      <w:bookmarkStart w:id="4" w:name="OLE_LINK6"/>
      <w:r>
        <w:rPr>
          <w:rFonts w:ascii="Arial" w:eastAsiaTheme="minorEastAsia" w:hAnsi="Arial" w:cs="Arial"/>
          <w:sz w:val="22"/>
          <w:szCs w:val="22"/>
        </w:rPr>
        <w:t>整体开放式布局</w:t>
      </w:r>
    </w:p>
    <w:bookmarkEnd w:id="4"/>
    <w:p w14:paraId="5F6DA0B2" w14:textId="77777777" w:rsidR="007F0069" w:rsidRDefault="007F0069" w:rsidP="007F0069">
      <w:pPr>
        <w:rPr>
          <w:rFonts w:ascii="Arial" w:eastAsiaTheme="minorEastAsia" w:hAnsi="Arial" w:cs="Arial"/>
          <w:sz w:val="22"/>
          <w:szCs w:val="22"/>
        </w:rPr>
      </w:pPr>
      <w:r>
        <w:rPr>
          <w:rFonts w:ascii="Arial" w:eastAsiaTheme="minorEastAsia" w:hAnsi="Arial" w:cs="Arial"/>
          <w:sz w:val="22"/>
          <w:szCs w:val="22"/>
        </w:rPr>
        <w:t>舞台、</w:t>
      </w:r>
      <w:r>
        <w:rPr>
          <w:rFonts w:ascii="Arial" w:eastAsiaTheme="minorEastAsia" w:hAnsi="Arial" w:cs="Arial" w:hint="eastAsia"/>
          <w:sz w:val="22"/>
          <w:szCs w:val="22"/>
        </w:rPr>
        <w:t>L</w:t>
      </w:r>
      <w:r>
        <w:rPr>
          <w:rFonts w:ascii="Arial" w:eastAsiaTheme="minorEastAsia" w:hAnsi="Arial" w:cs="Arial"/>
          <w:sz w:val="22"/>
          <w:szCs w:val="22"/>
        </w:rPr>
        <w:t>ED</w:t>
      </w:r>
      <w:r>
        <w:rPr>
          <w:rFonts w:ascii="Arial" w:eastAsiaTheme="minorEastAsia" w:hAnsi="Arial" w:cs="Arial"/>
          <w:sz w:val="22"/>
          <w:szCs w:val="22"/>
        </w:rPr>
        <w:t>屏幕、其他相关音视频设备、灯光、技术人员及现场执行</w:t>
      </w:r>
    </w:p>
    <w:p w14:paraId="678C91CB" w14:textId="77777777" w:rsidR="003213C2" w:rsidRDefault="003213C2" w:rsidP="003213C2">
      <w:pPr>
        <w:rPr>
          <w:rFonts w:ascii="Arial" w:eastAsiaTheme="minorEastAsia" w:hAnsi="Arial" w:cs="Arial"/>
          <w:sz w:val="22"/>
          <w:szCs w:val="22"/>
        </w:rPr>
      </w:pPr>
      <w:r>
        <w:rPr>
          <w:rFonts w:ascii="Arial" w:eastAsiaTheme="minorEastAsia" w:hAnsi="Arial" w:cs="Arial"/>
          <w:sz w:val="22"/>
          <w:szCs w:val="22"/>
        </w:rPr>
        <w:t>除贵宾席外（约</w:t>
      </w:r>
      <w:r>
        <w:rPr>
          <w:rFonts w:ascii="Arial" w:eastAsiaTheme="minorEastAsia" w:hAnsi="Arial" w:cs="Arial" w:hint="eastAsia"/>
          <w:sz w:val="22"/>
          <w:szCs w:val="22"/>
        </w:rPr>
        <w:t>2</w:t>
      </w:r>
      <w:r>
        <w:rPr>
          <w:rFonts w:ascii="Arial" w:eastAsiaTheme="minorEastAsia" w:hAnsi="Arial" w:cs="Arial"/>
          <w:sz w:val="22"/>
          <w:szCs w:val="22"/>
        </w:rPr>
        <w:t>4</w:t>
      </w:r>
      <w:r>
        <w:rPr>
          <w:rFonts w:ascii="Arial" w:eastAsiaTheme="minorEastAsia" w:hAnsi="Arial" w:cs="Arial"/>
          <w:sz w:val="22"/>
          <w:szCs w:val="22"/>
        </w:rPr>
        <w:t>位），课桌式布局</w:t>
      </w:r>
    </w:p>
    <w:p w14:paraId="367CD27F" w14:textId="754FACBF" w:rsidR="007F0069" w:rsidRDefault="007F0069" w:rsidP="002235E5">
      <w:pPr>
        <w:rPr>
          <w:rFonts w:ascii="Arial" w:eastAsiaTheme="minorEastAsia" w:hAnsi="Arial" w:cs="Arial"/>
          <w:sz w:val="22"/>
          <w:szCs w:val="22"/>
        </w:rPr>
      </w:pPr>
      <w:r>
        <w:rPr>
          <w:rFonts w:ascii="Arial" w:eastAsiaTheme="minorEastAsia" w:hAnsi="Arial" w:cs="Arial" w:hint="eastAsia"/>
          <w:sz w:val="22"/>
          <w:szCs w:val="22"/>
        </w:rPr>
        <w:t>暖场演出</w:t>
      </w:r>
    </w:p>
    <w:p w14:paraId="0CA31ED0" w14:textId="65B8C370" w:rsidR="007F0069" w:rsidRDefault="007F0069" w:rsidP="002235E5">
      <w:pPr>
        <w:rPr>
          <w:rFonts w:ascii="Arial" w:eastAsiaTheme="minorEastAsia" w:hAnsi="Arial" w:cs="Arial"/>
          <w:sz w:val="22"/>
          <w:szCs w:val="22"/>
        </w:rPr>
      </w:pPr>
      <w:r>
        <w:rPr>
          <w:rFonts w:ascii="Arial" w:eastAsiaTheme="minorEastAsia" w:hAnsi="Arial" w:cs="Arial"/>
          <w:sz w:val="22"/>
          <w:szCs w:val="22"/>
        </w:rPr>
        <w:t>启幕环节设计及</w:t>
      </w:r>
      <w:r w:rsidR="003213C2">
        <w:rPr>
          <w:rFonts w:ascii="Arial" w:eastAsiaTheme="minorEastAsia" w:hAnsi="Arial" w:cs="Arial"/>
          <w:sz w:val="22"/>
          <w:szCs w:val="22"/>
        </w:rPr>
        <w:t>相关</w:t>
      </w:r>
      <w:r>
        <w:rPr>
          <w:rFonts w:ascii="Arial" w:eastAsiaTheme="minorEastAsia" w:hAnsi="Arial" w:cs="Arial"/>
          <w:sz w:val="22"/>
          <w:szCs w:val="22"/>
        </w:rPr>
        <w:t>道具制作</w:t>
      </w:r>
    </w:p>
    <w:p w14:paraId="6DCBD8B2" w14:textId="3A3DAC30" w:rsidR="00E51F56" w:rsidRDefault="00E51F56" w:rsidP="002235E5">
      <w:pPr>
        <w:rPr>
          <w:rFonts w:ascii="Arial" w:eastAsiaTheme="minorEastAsia" w:hAnsi="Arial" w:cs="Arial"/>
          <w:sz w:val="22"/>
          <w:szCs w:val="22"/>
        </w:rPr>
      </w:pPr>
      <w:r>
        <w:rPr>
          <w:rFonts w:ascii="Arial" w:eastAsiaTheme="minorEastAsia" w:hAnsi="Arial" w:cs="Arial"/>
          <w:sz w:val="22"/>
          <w:szCs w:val="22"/>
        </w:rPr>
        <w:t>中英双语主持人及礼</w:t>
      </w:r>
      <w:r w:rsidR="003213C2">
        <w:rPr>
          <w:rFonts w:ascii="Arial" w:eastAsiaTheme="minorEastAsia" w:hAnsi="Arial" w:cs="Arial"/>
          <w:sz w:val="22"/>
          <w:szCs w:val="22"/>
        </w:rPr>
        <w:t>仪人员</w:t>
      </w:r>
    </w:p>
    <w:p w14:paraId="5DDEBC55" w14:textId="6D1EEC34" w:rsidR="002B3BB9" w:rsidRDefault="002B3BB9" w:rsidP="002235E5">
      <w:pPr>
        <w:rPr>
          <w:rFonts w:ascii="Arial" w:eastAsiaTheme="minorEastAsia" w:hAnsi="Arial" w:cs="Arial"/>
          <w:sz w:val="22"/>
          <w:szCs w:val="22"/>
        </w:rPr>
      </w:pPr>
      <w:r>
        <w:rPr>
          <w:rFonts w:ascii="Arial" w:eastAsiaTheme="minorEastAsia" w:hAnsi="Arial" w:cs="Arial"/>
          <w:sz w:val="22"/>
          <w:szCs w:val="22"/>
        </w:rPr>
        <w:lastRenderedPageBreak/>
        <w:t>摄影摄像及相关视频剪辑</w:t>
      </w:r>
    </w:p>
    <w:p w14:paraId="37805F78" w14:textId="77777777" w:rsidR="003213C2" w:rsidRDefault="003213C2" w:rsidP="003213C2">
      <w:pPr>
        <w:rPr>
          <w:rFonts w:ascii="Arial" w:eastAsiaTheme="minorEastAsia" w:hAnsi="Arial" w:cs="Arial"/>
          <w:sz w:val="22"/>
          <w:szCs w:val="22"/>
        </w:rPr>
      </w:pPr>
      <w:r>
        <w:rPr>
          <w:rFonts w:ascii="Arial" w:eastAsiaTheme="minorEastAsia" w:hAnsi="Arial" w:cs="Arial"/>
          <w:sz w:val="22"/>
          <w:szCs w:val="22"/>
        </w:rPr>
        <w:t>美工制作及</w:t>
      </w:r>
      <w:r w:rsidRPr="003231CD">
        <w:rPr>
          <w:rFonts w:ascii="Arial" w:eastAsiaTheme="minorEastAsia" w:hAnsi="Arial" w:cs="Arial"/>
          <w:sz w:val="22"/>
          <w:szCs w:val="22"/>
        </w:rPr>
        <w:t>每日展台内清洁</w:t>
      </w:r>
    </w:p>
    <w:p w14:paraId="6B038EEB" w14:textId="77777777" w:rsidR="003213C2" w:rsidRDefault="003213C2" w:rsidP="002235E5">
      <w:pPr>
        <w:rPr>
          <w:rFonts w:ascii="Arial" w:eastAsiaTheme="minorEastAsia" w:hAnsi="Arial" w:cs="Arial"/>
          <w:sz w:val="22"/>
          <w:szCs w:val="22"/>
        </w:rPr>
      </w:pPr>
    </w:p>
    <w:p w14:paraId="1558B244" w14:textId="68BFE87A" w:rsidR="003231CD" w:rsidRPr="003231CD" w:rsidRDefault="003231CD" w:rsidP="003231CD">
      <w:pPr>
        <w:rPr>
          <w:rFonts w:ascii="Arial" w:eastAsiaTheme="minorEastAsia" w:hAnsi="Arial" w:cs="Arial"/>
          <w:b/>
          <w:sz w:val="22"/>
          <w:szCs w:val="22"/>
          <w:u w:val="single"/>
        </w:rPr>
      </w:pPr>
      <w:r w:rsidRPr="003231CD">
        <w:rPr>
          <w:rFonts w:ascii="Arial" w:eastAsiaTheme="minorEastAsia" w:hAnsi="Arial" w:cs="Arial"/>
          <w:b/>
          <w:sz w:val="22"/>
          <w:szCs w:val="22"/>
          <w:u w:val="single"/>
        </w:rPr>
        <w:t>展具租赁服务</w:t>
      </w:r>
    </w:p>
    <w:p w14:paraId="06BB8A70" w14:textId="23E1305E"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请提供可租赁物品</w:t>
      </w:r>
      <w:r w:rsidRPr="003231CD">
        <w:rPr>
          <w:rFonts w:ascii="Arial" w:eastAsiaTheme="minorEastAsia" w:hAnsi="Arial" w:cs="Arial"/>
          <w:sz w:val="22"/>
          <w:szCs w:val="22"/>
        </w:rPr>
        <w:t>/</w:t>
      </w:r>
      <w:r w:rsidRPr="003231CD">
        <w:rPr>
          <w:rFonts w:ascii="Arial" w:eastAsiaTheme="minorEastAsia" w:hAnsi="Arial" w:cs="Arial"/>
          <w:sz w:val="22"/>
          <w:szCs w:val="22"/>
        </w:rPr>
        <w:t>服务的清单（含图片）及价格，包括但不限于家具、</w:t>
      </w:r>
      <w:r w:rsidR="003213C2">
        <w:rPr>
          <w:rFonts w:ascii="Arial" w:eastAsiaTheme="minorEastAsia" w:hAnsi="Arial" w:cs="Arial"/>
          <w:sz w:val="22"/>
          <w:szCs w:val="22"/>
        </w:rPr>
        <w:t>照明</w:t>
      </w:r>
      <w:r w:rsidRPr="003231CD">
        <w:rPr>
          <w:rFonts w:ascii="Arial" w:eastAsiaTheme="minorEastAsia" w:hAnsi="Arial" w:cs="Arial"/>
          <w:sz w:val="22"/>
          <w:szCs w:val="22"/>
        </w:rPr>
        <w:t>电器、</w:t>
      </w:r>
      <w:r w:rsidRPr="003231CD">
        <w:rPr>
          <w:rFonts w:ascii="Arial" w:eastAsiaTheme="minorEastAsia" w:hAnsi="Arial" w:cs="Arial"/>
          <w:sz w:val="22"/>
          <w:szCs w:val="22"/>
        </w:rPr>
        <w:t>AV</w:t>
      </w:r>
      <w:r w:rsidR="003213C2">
        <w:rPr>
          <w:rFonts w:ascii="Arial" w:eastAsiaTheme="minorEastAsia" w:hAnsi="Arial" w:cs="Arial"/>
          <w:sz w:val="22"/>
          <w:szCs w:val="22"/>
        </w:rPr>
        <w:t>设备、美工制作等。价格应为整个展期的价格，并包含</w:t>
      </w:r>
      <w:r w:rsidRPr="003231CD">
        <w:rPr>
          <w:rFonts w:ascii="Arial" w:eastAsiaTheme="minorEastAsia" w:hAnsi="Arial" w:cs="Arial"/>
          <w:sz w:val="22"/>
          <w:szCs w:val="22"/>
        </w:rPr>
        <w:t>物品提供、安装、人工和运输等。</w:t>
      </w:r>
    </w:p>
    <w:p w14:paraId="63BA92D9" w14:textId="77777777" w:rsidR="003231CD" w:rsidRPr="003231CD" w:rsidRDefault="003231CD" w:rsidP="003231CD">
      <w:pPr>
        <w:rPr>
          <w:rFonts w:ascii="Arial" w:eastAsiaTheme="minorEastAsia" w:hAnsi="Arial" w:cs="Arial"/>
          <w:sz w:val="22"/>
          <w:szCs w:val="22"/>
        </w:rPr>
      </w:pPr>
    </w:p>
    <w:p w14:paraId="07A07676" w14:textId="77777777" w:rsidR="003231CD" w:rsidRPr="003231CD" w:rsidRDefault="003231CD" w:rsidP="003231CD">
      <w:pPr>
        <w:rPr>
          <w:rFonts w:ascii="Arial" w:eastAsiaTheme="minorEastAsia" w:hAnsi="Arial" w:cs="Arial"/>
          <w:b/>
          <w:sz w:val="22"/>
          <w:szCs w:val="22"/>
          <w:u w:val="single"/>
        </w:rPr>
      </w:pPr>
      <w:r w:rsidRPr="003231CD">
        <w:rPr>
          <w:rFonts w:ascii="Arial" w:eastAsiaTheme="minorEastAsia" w:hAnsi="Arial" w:cs="Arial"/>
          <w:b/>
          <w:sz w:val="22"/>
          <w:szCs w:val="22"/>
          <w:u w:val="single"/>
        </w:rPr>
        <w:t>工程类服务</w:t>
      </w:r>
    </w:p>
    <w:p w14:paraId="31ED485D"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请提供以下工程类服务价格，以一个展期为基础。</w:t>
      </w:r>
    </w:p>
    <w:p w14:paraId="76FDD3CD" w14:textId="77777777" w:rsidR="003231CD" w:rsidRPr="003231CD" w:rsidRDefault="003231CD" w:rsidP="003231CD">
      <w:pPr>
        <w:pStyle w:val="a4"/>
        <w:numPr>
          <w:ilvl w:val="0"/>
          <w:numId w:val="35"/>
        </w:numPr>
        <w:ind w:firstLineChars="0"/>
        <w:rPr>
          <w:rFonts w:ascii="Arial" w:eastAsiaTheme="minorEastAsia" w:hAnsi="Arial" w:cs="Arial"/>
          <w:sz w:val="22"/>
        </w:rPr>
      </w:pPr>
      <w:r w:rsidRPr="003231CD">
        <w:rPr>
          <w:rFonts w:ascii="Arial" w:eastAsiaTheme="minorEastAsia" w:hAnsi="Arial" w:cs="Arial"/>
          <w:sz w:val="22"/>
        </w:rPr>
        <w:t>电力接驳</w:t>
      </w:r>
    </w:p>
    <w:p w14:paraId="02B34C46" w14:textId="77777777" w:rsidR="003231CD" w:rsidRPr="003231CD" w:rsidRDefault="003231CD" w:rsidP="003231CD">
      <w:pPr>
        <w:pStyle w:val="a4"/>
        <w:numPr>
          <w:ilvl w:val="0"/>
          <w:numId w:val="35"/>
        </w:numPr>
        <w:ind w:firstLineChars="0"/>
        <w:rPr>
          <w:rFonts w:ascii="Arial" w:eastAsiaTheme="minorEastAsia" w:hAnsi="Arial" w:cs="Arial"/>
          <w:sz w:val="22"/>
        </w:rPr>
      </w:pPr>
      <w:r w:rsidRPr="003231CD">
        <w:rPr>
          <w:rFonts w:ascii="Arial" w:eastAsiaTheme="minorEastAsia" w:hAnsi="Arial" w:cs="Arial"/>
          <w:sz w:val="22"/>
        </w:rPr>
        <w:t>上下水源接驳</w:t>
      </w:r>
    </w:p>
    <w:p w14:paraId="3381C304" w14:textId="77777777" w:rsidR="003231CD" w:rsidRPr="003231CD" w:rsidRDefault="003231CD" w:rsidP="003231CD">
      <w:pPr>
        <w:pStyle w:val="a4"/>
        <w:numPr>
          <w:ilvl w:val="0"/>
          <w:numId w:val="35"/>
        </w:numPr>
        <w:ind w:firstLineChars="0"/>
        <w:rPr>
          <w:rFonts w:ascii="Arial" w:eastAsiaTheme="minorEastAsia" w:hAnsi="Arial" w:cs="Arial"/>
          <w:sz w:val="22"/>
        </w:rPr>
      </w:pPr>
      <w:r w:rsidRPr="003231CD">
        <w:rPr>
          <w:rFonts w:ascii="Arial" w:eastAsiaTheme="minorEastAsia" w:hAnsi="Arial" w:cs="Arial"/>
          <w:sz w:val="22"/>
        </w:rPr>
        <w:t>压缩空气</w:t>
      </w:r>
    </w:p>
    <w:p w14:paraId="14234308" w14:textId="77777777" w:rsidR="003231CD" w:rsidRPr="003231CD" w:rsidRDefault="003231CD" w:rsidP="003231CD">
      <w:pPr>
        <w:pStyle w:val="a4"/>
        <w:numPr>
          <w:ilvl w:val="0"/>
          <w:numId w:val="35"/>
        </w:numPr>
        <w:ind w:firstLineChars="0"/>
        <w:rPr>
          <w:rFonts w:ascii="Arial" w:eastAsiaTheme="minorEastAsia" w:hAnsi="Arial" w:cs="Arial"/>
          <w:sz w:val="22"/>
        </w:rPr>
      </w:pPr>
      <w:r w:rsidRPr="003231CD">
        <w:rPr>
          <w:rFonts w:ascii="Arial" w:eastAsiaTheme="minorEastAsia" w:hAnsi="Arial" w:cs="Arial"/>
          <w:sz w:val="22"/>
        </w:rPr>
        <w:t>电话线路及互联网宽带接入</w:t>
      </w:r>
    </w:p>
    <w:p w14:paraId="27CF3478" w14:textId="77777777" w:rsidR="003231CD" w:rsidRPr="003231CD" w:rsidRDefault="003231CD" w:rsidP="003231CD">
      <w:pPr>
        <w:pStyle w:val="a4"/>
        <w:numPr>
          <w:ilvl w:val="0"/>
          <w:numId w:val="35"/>
        </w:numPr>
        <w:ind w:firstLineChars="0"/>
        <w:rPr>
          <w:rFonts w:ascii="Arial" w:eastAsiaTheme="minorEastAsia" w:hAnsi="Arial" w:cs="Arial"/>
          <w:sz w:val="22"/>
        </w:rPr>
      </w:pPr>
      <w:r w:rsidRPr="003231CD">
        <w:rPr>
          <w:rFonts w:ascii="Arial" w:eastAsiaTheme="minorEastAsia" w:hAnsi="Arial" w:cs="Arial"/>
          <w:sz w:val="22"/>
        </w:rPr>
        <w:t>悬挂点</w:t>
      </w:r>
    </w:p>
    <w:p w14:paraId="531C99AA" w14:textId="77777777" w:rsidR="003231CD" w:rsidRPr="003231CD" w:rsidRDefault="003231CD" w:rsidP="003231CD">
      <w:pPr>
        <w:rPr>
          <w:rFonts w:ascii="Arial" w:eastAsiaTheme="minorEastAsia" w:hAnsi="Arial" w:cs="Arial"/>
          <w:sz w:val="22"/>
          <w:szCs w:val="22"/>
        </w:rPr>
      </w:pPr>
    </w:p>
    <w:p w14:paraId="0B3FDFD5" w14:textId="77777777" w:rsidR="003231CD" w:rsidRPr="003231CD" w:rsidRDefault="003231CD" w:rsidP="003231CD">
      <w:pPr>
        <w:rPr>
          <w:rFonts w:ascii="Arial" w:eastAsiaTheme="minorEastAsia" w:hAnsi="Arial" w:cs="Arial"/>
          <w:b/>
          <w:bCs/>
          <w:sz w:val="22"/>
          <w:szCs w:val="22"/>
          <w:u w:val="single"/>
        </w:rPr>
      </w:pPr>
      <w:r w:rsidRPr="003231CD">
        <w:rPr>
          <w:rFonts w:ascii="Arial" w:eastAsiaTheme="minorEastAsia" w:hAnsi="Arial" w:cs="Arial"/>
          <w:b/>
          <w:bCs/>
          <w:sz w:val="22"/>
          <w:szCs w:val="22"/>
          <w:u w:val="single"/>
        </w:rPr>
        <w:t>现场指示系统</w:t>
      </w:r>
    </w:p>
    <w:p w14:paraId="2C7AB663"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请提供以下项目的价格及相关设计图（含尺寸和材质说明），价格应包括结构搭建、美工、人工、运输和展馆费用（如施工证件、搭建管理费等）。</w:t>
      </w:r>
    </w:p>
    <w:p w14:paraId="7AB3BCCB" w14:textId="77777777" w:rsidR="003231CD" w:rsidRPr="003231CD" w:rsidRDefault="003231CD" w:rsidP="003231CD">
      <w:pPr>
        <w:pStyle w:val="a4"/>
        <w:numPr>
          <w:ilvl w:val="0"/>
          <w:numId w:val="36"/>
        </w:numPr>
        <w:ind w:firstLineChars="0"/>
        <w:rPr>
          <w:rFonts w:ascii="Arial" w:eastAsiaTheme="minorEastAsia" w:hAnsi="Arial" w:cs="Arial"/>
          <w:sz w:val="22"/>
        </w:rPr>
      </w:pPr>
      <w:r w:rsidRPr="003231CD">
        <w:rPr>
          <w:rFonts w:ascii="Arial" w:eastAsiaTheme="minorEastAsia" w:hAnsi="Arial" w:cs="Arial"/>
          <w:sz w:val="22"/>
        </w:rPr>
        <w:t>指示牌（室内）</w:t>
      </w:r>
    </w:p>
    <w:p w14:paraId="5C5EA6DD" w14:textId="77777777" w:rsidR="003231CD" w:rsidRPr="003231CD" w:rsidRDefault="003231CD" w:rsidP="003231CD">
      <w:pPr>
        <w:pStyle w:val="a4"/>
        <w:numPr>
          <w:ilvl w:val="0"/>
          <w:numId w:val="36"/>
        </w:numPr>
        <w:ind w:firstLineChars="0"/>
        <w:rPr>
          <w:rFonts w:ascii="Arial" w:eastAsiaTheme="minorEastAsia" w:hAnsi="Arial" w:cs="Arial"/>
          <w:sz w:val="22"/>
        </w:rPr>
      </w:pPr>
      <w:r w:rsidRPr="003231CD">
        <w:rPr>
          <w:rFonts w:ascii="Arial" w:eastAsiaTheme="minorEastAsia" w:hAnsi="Arial" w:cs="Arial"/>
          <w:sz w:val="22"/>
        </w:rPr>
        <w:t>指示牌（室外）</w:t>
      </w:r>
    </w:p>
    <w:p w14:paraId="36345483" w14:textId="28FB6868" w:rsidR="003231CD" w:rsidRPr="003231CD" w:rsidRDefault="003231CD" w:rsidP="003231CD">
      <w:pPr>
        <w:pStyle w:val="a4"/>
        <w:numPr>
          <w:ilvl w:val="0"/>
          <w:numId w:val="36"/>
        </w:numPr>
        <w:ind w:firstLineChars="0"/>
        <w:rPr>
          <w:rFonts w:ascii="Arial" w:eastAsiaTheme="minorEastAsia" w:hAnsi="Arial" w:cs="Arial"/>
          <w:sz w:val="22"/>
        </w:rPr>
      </w:pPr>
      <w:r w:rsidRPr="003231CD">
        <w:rPr>
          <w:rFonts w:ascii="Arial" w:eastAsiaTheme="minorEastAsia" w:hAnsi="Arial" w:cs="Arial"/>
          <w:sz w:val="22"/>
        </w:rPr>
        <w:t>手举牌</w:t>
      </w:r>
      <w:r w:rsidR="002235E5">
        <w:rPr>
          <w:rFonts w:ascii="Arial" w:eastAsiaTheme="minorEastAsia" w:hAnsi="Arial" w:cs="Arial"/>
          <w:sz w:val="22"/>
        </w:rPr>
        <w:t>（</w:t>
      </w:r>
      <w:r w:rsidR="002235E5">
        <w:rPr>
          <w:rFonts w:ascii="Arial" w:eastAsiaTheme="minorEastAsia" w:hAnsi="Arial" w:cs="Arial" w:hint="eastAsia"/>
          <w:sz w:val="22"/>
        </w:rPr>
        <w:t>A</w:t>
      </w:r>
      <w:r w:rsidR="002235E5">
        <w:rPr>
          <w:rFonts w:ascii="Arial" w:eastAsiaTheme="minorEastAsia" w:hAnsi="Arial" w:cs="Arial"/>
          <w:sz w:val="22"/>
        </w:rPr>
        <w:t>2</w:t>
      </w:r>
      <w:r w:rsidR="002235E5">
        <w:rPr>
          <w:rFonts w:ascii="Arial" w:eastAsiaTheme="minorEastAsia" w:hAnsi="Arial" w:cs="Arial"/>
          <w:sz w:val="22"/>
        </w:rPr>
        <w:t>尺寸，双面）</w:t>
      </w:r>
    </w:p>
    <w:p w14:paraId="2354A702" w14:textId="4962AB77" w:rsidR="003231CD" w:rsidRPr="003231CD" w:rsidRDefault="002235E5" w:rsidP="003231CD">
      <w:pPr>
        <w:pStyle w:val="a4"/>
        <w:numPr>
          <w:ilvl w:val="0"/>
          <w:numId w:val="36"/>
        </w:numPr>
        <w:ind w:firstLineChars="0"/>
        <w:rPr>
          <w:rFonts w:ascii="Arial" w:eastAsiaTheme="minorEastAsia" w:hAnsi="Arial" w:cs="Arial"/>
          <w:sz w:val="22"/>
        </w:rPr>
      </w:pPr>
      <w:r>
        <w:rPr>
          <w:rFonts w:ascii="Arial" w:eastAsiaTheme="minorEastAsia" w:hAnsi="Arial" w:cs="Arial"/>
          <w:sz w:val="22"/>
        </w:rPr>
        <w:t>地贴（</w:t>
      </w:r>
      <w:r>
        <w:rPr>
          <w:rFonts w:ascii="Arial" w:eastAsiaTheme="minorEastAsia" w:hAnsi="Arial" w:cs="Arial" w:hint="eastAsia"/>
          <w:sz w:val="22"/>
        </w:rPr>
        <w:t>2</w:t>
      </w:r>
      <w:r>
        <w:rPr>
          <w:rFonts w:ascii="Arial" w:eastAsiaTheme="minorEastAsia" w:hAnsi="Arial" w:cs="Arial"/>
          <w:sz w:val="22"/>
        </w:rPr>
        <w:t>mLx1mD</w:t>
      </w:r>
      <w:r>
        <w:rPr>
          <w:rFonts w:ascii="Arial" w:eastAsiaTheme="minorEastAsia" w:hAnsi="Arial" w:cs="Arial"/>
          <w:sz w:val="22"/>
        </w:rPr>
        <w:t>）</w:t>
      </w:r>
    </w:p>
    <w:p w14:paraId="0197C129" w14:textId="77777777" w:rsidR="003231CD" w:rsidRPr="003231CD" w:rsidRDefault="003231CD" w:rsidP="003231CD">
      <w:pPr>
        <w:rPr>
          <w:rFonts w:ascii="Arial" w:eastAsiaTheme="minorEastAsia" w:hAnsi="Arial" w:cs="Arial"/>
          <w:sz w:val="22"/>
          <w:szCs w:val="22"/>
        </w:rPr>
      </w:pPr>
    </w:p>
    <w:p w14:paraId="263D58C5" w14:textId="5CEB54FB" w:rsidR="003231CD" w:rsidRPr="003231CD" w:rsidRDefault="003231CD" w:rsidP="003231CD">
      <w:pPr>
        <w:rPr>
          <w:rFonts w:ascii="Arial" w:eastAsiaTheme="minorEastAsia" w:hAnsi="Arial" w:cs="Arial"/>
          <w:b/>
          <w:sz w:val="22"/>
          <w:szCs w:val="22"/>
          <w:u w:val="single"/>
        </w:rPr>
      </w:pPr>
      <w:bookmarkStart w:id="5" w:name="OLE_LINK1"/>
      <w:bookmarkStart w:id="6" w:name="OLE_LINK2"/>
      <w:r>
        <w:rPr>
          <w:rFonts w:ascii="Arial" w:eastAsiaTheme="minorEastAsia" w:hAnsi="Arial" w:cs="Arial" w:hint="eastAsia"/>
          <w:b/>
          <w:sz w:val="22"/>
          <w:szCs w:val="22"/>
          <w:u w:val="single"/>
        </w:rPr>
        <w:t>大会</w:t>
      </w:r>
      <w:r w:rsidRPr="003231CD">
        <w:rPr>
          <w:rFonts w:ascii="Arial" w:eastAsiaTheme="minorEastAsia" w:hAnsi="Arial" w:cs="Arial"/>
          <w:b/>
          <w:sz w:val="22"/>
          <w:szCs w:val="22"/>
          <w:u w:val="single"/>
        </w:rPr>
        <w:t>项目</w:t>
      </w:r>
    </w:p>
    <w:p w14:paraId="1A833AEF" w14:textId="77777777" w:rsidR="003231CD" w:rsidRPr="003231CD" w:rsidRDefault="003231CD" w:rsidP="003231CD">
      <w:pPr>
        <w:rPr>
          <w:rFonts w:ascii="Arial" w:eastAsiaTheme="minorEastAsia" w:hAnsi="Arial" w:cs="Arial"/>
          <w:sz w:val="22"/>
          <w:szCs w:val="22"/>
        </w:rPr>
      </w:pPr>
      <w:r w:rsidRPr="003231CD">
        <w:rPr>
          <w:rFonts w:ascii="Arial" w:eastAsiaTheme="minorEastAsia" w:hAnsi="Arial" w:cs="Arial"/>
          <w:sz w:val="22"/>
          <w:szCs w:val="22"/>
        </w:rPr>
        <w:t>请提供以下项目（主办单位使用）的价格，以一个展期为基础。</w:t>
      </w:r>
    </w:p>
    <w:bookmarkEnd w:id="5"/>
    <w:bookmarkEnd w:id="6"/>
    <w:p w14:paraId="3778B399"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电脑喷绘画面</w:t>
      </w:r>
    </w:p>
    <w:p w14:paraId="2C8EC714"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电脑喷绘画面</w:t>
      </w:r>
      <w:r w:rsidRPr="003231CD">
        <w:rPr>
          <w:rFonts w:ascii="Arial" w:eastAsiaTheme="minorEastAsia" w:hAnsi="Arial" w:cs="Arial"/>
          <w:sz w:val="22"/>
        </w:rPr>
        <w:t>+</w:t>
      </w:r>
      <w:r w:rsidRPr="003231CD">
        <w:rPr>
          <w:rFonts w:ascii="Arial" w:eastAsiaTheme="minorEastAsia" w:hAnsi="Arial" w:cs="Arial"/>
          <w:sz w:val="22"/>
        </w:rPr>
        <w:t>铁架结构（含配重）</w:t>
      </w:r>
    </w:p>
    <w:p w14:paraId="7C782394"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电脑写真画面</w:t>
      </w:r>
    </w:p>
    <w:p w14:paraId="27F9D263"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电脑写真画面，含裱板</w:t>
      </w:r>
    </w:p>
    <w:p w14:paraId="3608EFEA"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可转移电脑写真画面</w:t>
      </w:r>
    </w:p>
    <w:p w14:paraId="0FE8B695"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拉带式围栏</w:t>
      </w:r>
    </w:p>
    <w:p w14:paraId="6DB12C0C"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通道地毯（室内）</w:t>
      </w:r>
    </w:p>
    <w:p w14:paraId="40F3B1DC"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通道地毯（室外）</w:t>
      </w:r>
    </w:p>
    <w:p w14:paraId="5FFB152B" w14:textId="77777777" w:rsidR="003231CD" w:rsidRPr="003231CD" w:rsidRDefault="003231CD" w:rsidP="003231CD">
      <w:pPr>
        <w:pStyle w:val="a4"/>
        <w:numPr>
          <w:ilvl w:val="0"/>
          <w:numId w:val="37"/>
        </w:numPr>
        <w:ind w:firstLineChars="0"/>
        <w:rPr>
          <w:rFonts w:ascii="Arial" w:eastAsiaTheme="minorEastAsia" w:hAnsi="Arial" w:cs="Arial"/>
          <w:sz w:val="22"/>
        </w:rPr>
      </w:pPr>
      <w:r w:rsidRPr="003231CD">
        <w:rPr>
          <w:rFonts w:ascii="Arial" w:eastAsiaTheme="minorEastAsia" w:hAnsi="Arial" w:cs="Arial"/>
          <w:sz w:val="22"/>
        </w:rPr>
        <w:t>彩色喷绘画面地毯</w:t>
      </w:r>
    </w:p>
    <w:p w14:paraId="4B280BCE" w14:textId="77777777" w:rsidR="003231CD" w:rsidRDefault="003231CD" w:rsidP="003231CD">
      <w:pPr>
        <w:rPr>
          <w:rFonts w:ascii="Arial" w:hAnsi="Arial" w:cs="Arial"/>
        </w:rPr>
      </w:pPr>
    </w:p>
    <w:p w14:paraId="47EE56F5" w14:textId="360FEA6A" w:rsidR="003231CD" w:rsidRPr="003231CD" w:rsidRDefault="003231CD" w:rsidP="003231CD">
      <w:pPr>
        <w:rPr>
          <w:rFonts w:ascii="Arial" w:eastAsiaTheme="minorEastAsia" w:hAnsi="Arial" w:cs="Arial"/>
          <w:b/>
          <w:sz w:val="22"/>
          <w:szCs w:val="22"/>
          <w:u w:val="single"/>
        </w:rPr>
      </w:pPr>
      <w:r>
        <w:rPr>
          <w:rFonts w:ascii="Arial" w:eastAsiaTheme="minorEastAsia" w:hAnsi="Arial" w:cs="Arial" w:hint="eastAsia"/>
          <w:b/>
          <w:sz w:val="22"/>
          <w:szCs w:val="22"/>
          <w:u w:val="single"/>
        </w:rPr>
        <w:t>其他</w:t>
      </w:r>
      <w:r w:rsidRPr="003231CD">
        <w:rPr>
          <w:rFonts w:ascii="Arial" w:eastAsiaTheme="minorEastAsia" w:hAnsi="Arial" w:cs="Arial"/>
          <w:b/>
          <w:sz w:val="22"/>
          <w:szCs w:val="22"/>
          <w:u w:val="single"/>
        </w:rPr>
        <w:t>项目</w:t>
      </w:r>
    </w:p>
    <w:p w14:paraId="1D8AE147" w14:textId="705853F4" w:rsidR="003231CD" w:rsidRPr="003231CD" w:rsidRDefault="003231CD" w:rsidP="003231CD">
      <w:pPr>
        <w:rPr>
          <w:rFonts w:ascii="Arial" w:eastAsiaTheme="minorEastAsia" w:hAnsi="Arial" w:cs="Arial"/>
          <w:sz w:val="22"/>
          <w:szCs w:val="22"/>
        </w:rPr>
      </w:pPr>
      <w:r>
        <w:rPr>
          <w:rFonts w:ascii="Arial" w:eastAsiaTheme="minorEastAsia" w:hAnsi="Arial" w:cs="Arial"/>
          <w:sz w:val="22"/>
          <w:szCs w:val="22"/>
        </w:rPr>
        <w:t>请提供以下项目</w:t>
      </w:r>
      <w:r w:rsidRPr="003231CD">
        <w:rPr>
          <w:rFonts w:ascii="Arial" w:eastAsiaTheme="minorEastAsia" w:hAnsi="Arial" w:cs="Arial"/>
          <w:sz w:val="22"/>
          <w:szCs w:val="22"/>
        </w:rPr>
        <w:t>的价格，以一个展期为基础。</w:t>
      </w:r>
    </w:p>
    <w:p w14:paraId="3533E967" w14:textId="4E4B69A0" w:rsidR="003231CD" w:rsidRDefault="003231CD" w:rsidP="003231CD">
      <w:pPr>
        <w:rPr>
          <w:rFonts w:ascii="Arial" w:hAnsi="Arial" w:cs="Arial"/>
        </w:rPr>
      </w:pPr>
      <w:r>
        <w:rPr>
          <w:rFonts w:ascii="Arial" w:hAnsi="Arial" w:cs="Arial" w:hint="eastAsia"/>
        </w:rPr>
        <w:t>1</w:t>
      </w:r>
      <w:r>
        <w:rPr>
          <w:rFonts w:ascii="Arial" w:hAnsi="Arial" w:cs="Arial" w:hint="eastAsia"/>
        </w:rPr>
        <w:t>）特装展台搭建管理费</w:t>
      </w:r>
    </w:p>
    <w:p w14:paraId="3E1FF31F" w14:textId="00847949" w:rsidR="003231CD" w:rsidRDefault="003231CD" w:rsidP="003231CD">
      <w:pPr>
        <w:rPr>
          <w:rFonts w:ascii="Arial" w:hAnsi="Arial" w:cs="Arial"/>
        </w:rPr>
      </w:pPr>
      <w:r>
        <w:rPr>
          <w:rFonts w:ascii="Arial" w:hAnsi="Arial" w:cs="Arial" w:hint="eastAsia"/>
        </w:rPr>
        <w:t>2</w:t>
      </w:r>
      <w:r>
        <w:rPr>
          <w:rFonts w:ascii="Arial" w:hAnsi="Arial" w:cs="Arial" w:hint="eastAsia"/>
        </w:rPr>
        <w:t>）特装展台垃圾清运费</w:t>
      </w:r>
    </w:p>
    <w:p w14:paraId="752DA056" w14:textId="1DC410B3" w:rsidR="003231CD" w:rsidRDefault="003231CD" w:rsidP="003231CD">
      <w:pPr>
        <w:rPr>
          <w:rFonts w:ascii="Arial" w:hAnsi="Arial" w:cs="Arial"/>
        </w:rPr>
      </w:pPr>
      <w:r>
        <w:rPr>
          <w:rFonts w:ascii="Arial" w:hAnsi="Arial" w:cs="Arial" w:hint="eastAsia"/>
        </w:rPr>
        <w:t>3</w:t>
      </w:r>
      <w:r>
        <w:rPr>
          <w:rFonts w:ascii="Arial" w:hAnsi="Arial" w:cs="Arial" w:hint="eastAsia"/>
        </w:rPr>
        <w:t>）展商超时加班费（搭建日</w:t>
      </w:r>
      <w:r>
        <w:rPr>
          <w:rFonts w:ascii="Arial" w:hAnsi="Arial" w:cs="Arial" w:hint="eastAsia"/>
        </w:rPr>
        <w:t>1</w:t>
      </w:r>
      <w:r>
        <w:rPr>
          <w:rFonts w:ascii="Arial" w:hAnsi="Arial" w:cs="Arial"/>
        </w:rPr>
        <w:t>7-22</w:t>
      </w:r>
      <w:r>
        <w:rPr>
          <w:rFonts w:ascii="Arial" w:hAnsi="Arial" w:cs="Arial"/>
        </w:rPr>
        <w:t>点）</w:t>
      </w:r>
    </w:p>
    <w:p w14:paraId="05C1662B" w14:textId="0D7C2E92" w:rsidR="003231CD" w:rsidRPr="003231CD" w:rsidRDefault="003231CD" w:rsidP="003231CD">
      <w:pPr>
        <w:rPr>
          <w:rFonts w:ascii="Arial" w:hAnsi="Arial" w:cs="Arial"/>
        </w:rPr>
      </w:pPr>
      <w:r>
        <w:rPr>
          <w:rFonts w:ascii="Arial" w:hAnsi="Arial" w:cs="Arial" w:hint="eastAsia"/>
        </w:rPr>
        <w:t>4</w:t>
      </w:r>
      <w:r>
        <w:rPr>
          <w:rFonts w:ascii="Arial" w:hAnsi="Arial" w:cs="Arial" w:hint="eastAsia"/>
        </w:rPr>
        <w:t>）展商超时加班费（搭建日</w:t>
      </w:r>
      <w:r>
        <w:rPr>
          <w:rFonts w:ascii="Arial" w:hAnsi="Arial" w:cs="Arial" w:hint="eastAsia"/>
        </w:rPr>
        <w:t>2</w:t>
      </w:r>
      <w:r>
        <w:rPr>
          <w:rFonts w:ascii="Arial" w:hAnsi="Arial" w:cs="Arial"/>
        </w:rPr>
        <w:t>2</w:t>
      </w:r>
      <w:r>
        <w:rPr>
          <w:rFonts w:ascii="Arial" w:hAnsi="Arial" w:cs="Arial"/>
        </w:rPr>
        <w:t>点</w:t>
      </w:r>
      <w:r>
        <w:rPr>
          <w:rFonts w:ascii="Arial" w:hAnsi="Arial" w:cs="Arial" w:hint="eastAsia"/>
        </w:rPr>
        <w:t>-</w:t>
      </w:r>
      <w:r>
        <w:rPr>
          <w:rFonts w:ascii="Arial" w:hAnsi="Arial" w:cs="Arial" w:hint="eastAsia"/>
        </w:rPr>
        <w:t>次日</w:t>
      </w:r>
      <w:r>
        <w:rPr>
          <w:rFonts w:ascii="Arial" w:hAnsi="Arial" w:cs="Arial" w:hint="eastAsia"/>
        </w:rPr>
        <w:t>9</w:t>
      </w:r>
      <w:r>
        <w:rPr>
          <w:rFonts w:ascii="Arial" w:hAnsi="Arial" w:cs="Arial" w:hint="eastAsia"/>
        </w:rPr>
        <w:t>点）</w:t>
      </w:r>
    </w:p>
    <w:sectPr w:rsidR="003231CD" w:rsidRPr="003231CD" w:rsidSect="002655D0">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871" w:left="1588" w:header="113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B885F" w14:textId="77777777" w:rsidR="00A47140" w:rsidRDefault="00A47140" w:rsidP="00366A47">
      <w:r>
        <w:separator/>
      </w:r>
    </w:p>
  </w:endnote>
  <w:endnote w:type="continuationSeparator" w:id="0">
    <w:p w14:paraId="7437F86E" w14:textId="77777777" w:rsidR="00A47140" w:rsidRDefault="00A47140" w:rsidP="0036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CBA4E" w14:textId="77777777" w:rsidR="00C063BE" w:rsidRDefault="00C063B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606116"/>
      <w:docPartObj>
        <w:docPartGallery w:val="Page Numbers (Bottom of Page)"/>
        <w:docPartUnique/>
      </w:docPartObj>
    </w:sdtPr>
    <w:sdtEndPr/>
    <w:sdtContent>
      <w:sdt>
        <w:sdtPr>
          <w:id w:val="-1769616900"/>
          <w:docPartObj>
            <w:docPartGallery w:val="Page Numbers (Top of Page)"/>
            <w:docPartUnique/>
          </w:docPartObj>
        </w:sdtPr>
        <w:sdtEndPr/>
        <w:sdtContent>
          <w:p w14:paraId="1D9C42CC" w14:textId="41048958" w:rsidR="003213C2" w:rsidRDefault="003213C2" w:rsidP="003213C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451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451A">
              <w:rPr>
                <w:b/>
                <w:bCs/>
                <w:noProof/>
              </w:rPr>
              <w:t>5</w:t>
            </w:r>
            <w:r>
              <w:rPr>
                <w:b/>
                <w:bCs/>
                <w:sz w:val="24"/>
                <w:szCs w:val="24"/>
              </w:rPr>
              <w:fldChar w:fldCharType="end"/>
            </w:r>
          </w:p>
        </w:sdtContent>
      </w:sdt>
    </w:sdtContent>
  </w:sdt>
  <w:p w14:paraId="52CE76B8" w14:textId="011F7ABA" w:rsidR="006F06AF" w:rsidRDefault="006F06AF" w:rsidP="00125EE5">
    <w:pPr>
      <w:pStyle w:val="a7"/>
      <w:ind w:right="12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25DCD" w14:textId="77777777" w:rsidR="00C063BE" w:rsidRDefault="00C063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109D" w14:textId="77777777" w:rsidR="00A47140" w:rsidRDefault="00A47140" w:rsidP="00366A47">
      <w:r>
        <w:separator/>
      </w:r>
    </w:p>
  </w:footnote>
  <w:footnote w:type="continuationSeparator" w:id="0">
    <w:p w14:paraId="1A21F561" w14:textId="77777777" w:rsidR="00A47140" w:rsidRDefault="00A47140" w:rsidP="0036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1122" w14:textId="77777777" w:rsidR="00C063BE" w:rsidRDefault="00C063B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1C59" w14:textId="0CA43566" w:rsidR="002655D0" w:rsidRPr="00C063BE" w:rsidRDefault="00C063BE" w:rsidP="002655D0">
    <w:pPr>
      <w:pStyle w:val="a6"/>
      <w:jc w:val="both"/>
      <w:rPr>
        <w:rFonts w:ascii="Arial" w:hAnsi="Arial" w:cs="Arial"/>
      </w:rPr>
    </w:pPr>
    <w:r>
      <w:rPr>
        <w:noProof/>
      </w:rPr>
      <w:drawing>
        <wp:anchor distT="0" distB="0" distL="114300" distR="114300" simplePos="0" relativeHeight="251658240" behindDoc="0" locked="0" layoutInCell="1" allowOverlap="1" wp14:anchorId="3E3681FF" wp14:editId="2CC7DDB3">
          <wp:simplePos x="0" y="0"/>
          <wp:positionH relativeFrom="margin">
            <wp:align>right</wp:align>
          </wp:positionH>
          <wp:positionV relativeFrom="paragraph">
            <wp:posOffset>3811</wp:posOffset>
          </wp:positionV>
          <wp:extent cx="694055" cy="285150"/>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CA Show Plus 新版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055" cy="285150"/>
                  </a:xfrm>
                  <a:prstGeom prst="rect">
                    <a:avLst/>
                  </a:prstGeom>
                </pic:spPr>
              </pic:pic>
            </a:graphicData>
          </a:graphic>
          <wp14:sizeRelH relativeFrom="margin">
            <wp14:pctWidth>0</wp14:pctWidth>
          </wp14:sizeRelH>
          <wp14:sizeRelV relativeFrom="margin">
            <wp14:pctHeight>0</wp14:pctHeight>
          </wp14:sizeRelV>
        </wp:anchor>
      </w:drawing>
    </w:r>
    <w:r w:rsidR="00E859AD" w:rsidRPr="00C063BE">
      <w:rPr>
        <w:rFonts w:ascii="Arial" w:hAnsi="Arial" w:cs="Arial"/>
      </w:rPr>
      <w:t>202</w:t>
    </w:r>
    <w:r w:rsidRPr="00C063BE">
      <w:rPr>
        <w:rFonts w:ascii="Arial" w:hAnsi="Arial" w:cs="Arial"/>
      </w:rPr>
      <w:t>6</w:t>
    </w:r>
    <w:r w:rsidR="002655D0" w:rsidRPr="00C063BE">
      <w:rPr>
        <w:rFonts w:ascii="Arial" w:hAnsi="Arial" w:cs="Arial"/>
      </w:rPr>
      <w:t>电子半导体产业创新发展大会</w:t>
    </w:r>
  </w:p>
  <w:p w14:paraId="435C4CDB" w14:textId="319A6F15" w:rsidR="002655D0" w:rsidRDefault="002655D0" w:rsidP="002655D0">
    <w:pPr>
      <w:pStyle w:val="a6"/>
      <w:jc w:val="right"/>
    </w:pPr>
    <w:r w:rsidRPr="00C063BE">
      <w:rPr>
        <w:rFonts w:ascii="Arial" w:hAnsi="Arial" w:cs="Arial"/>
      </w:rPr>
      <w:t>暨国际电子电路（大湾区）展览会</w:t>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3222" w14:textId="77777777" w:rsidR="00C063BE" w:rsidRDefault="00C063B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54165"/>
    <w:multiLevelType w:val="hybridMultilevel"/>
    <w:tmpl w:val="25D8494E"/>
    <w:lvl w:ilvl="0" w:tplc="BDB0B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65750F"/>
    <w:multiLevelType w:val="hybridMultilevel"/>
    <w:tmpl w:val="3AC05288"/>
    <w:lvl w:ilvl="0" w:tplc="1CF43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003472"/>
    <w:multiLevelType w:val="hybridMultilevel"/>
    <w:tmpl w:val="4080CE46"/>
    <w:lvl w:ilvl="0" w:tplc="B308C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07D52"/>
    <w:multiLevelType w:val="multilevel"/>
    <w:tmpl w:val="17007D5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7096180"/>
    <w:multiLevelType w:val="multilevel"/>
    <w:tmpl w:val="17096180"/>
    <w:lvl w:ilvl="0">
      <w:start w:val="1"/>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18245B2E"/>
    <w:multiLevelType w:val="hybridMultilevel"/>
    <w:tmpl w:val="A9580902"/>
    <w:lvl w:ilvl="0" w:tplc="50C29D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370FF4"/>
    <w:multiLevelType w:val="hybridMultilevel"/>
    <w:tmpl w:val="04C4304A"/>
    <w:lvl w:ilvl="0" w:tplc="6BB2E35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311E0338"/>
    <w:multiLevelType w:val="hybridMultilevel"/>
    <w:tmpl w:val="618CB39C"/>
    <w:lvl w:ilvl="0" w:tplc="1C1CAE5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38CB0B8E"/>
    <w:multiLevelType w:val="hybridMultilevel"/>
    <w:tmpl w:val="993ADAC4"/>
    <w:lvl w:ilvl="0" w:tplc="0409000F">
      <w:start w:val="1"/>
      <w:numFmt w:val="decimal"/>
      <w:lvlText w:val="%1."/>
      <w:lvlJc w:val="left"/>
      <w:pPr>
        <w:tabs>
          <w:tab w:val="num" w:pos="420"/>
        </w:tabs>
        <w:ind w:left="420" w:hanging="420"/>
      </w:pPr>
      <w:rPr>
        <w:rFonts w:hint="default"/>
      </w:rPr>
    </w:lvl>
    <w:lvl w:ilvl="1" w:tplc="35F667A6">
      <w:start w:val="1"/>
      <w:numFmt w:val="bullet"/>
      <w:lvlText w:val="-"/>
      <w:lvlJc w:val="left"/>
      <w:pPr>
        <w:tabs>
          <w:tab w:val="num" w:pos="840"/>
        </w:tabs>
        <w:ind w:left="840" w:hanging="42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8CE017C"/>
    <w:multiLevelType w:val="hybridMultilevel"/>
    <w:tmpl w:val="420C2A24"/>
    <w:lvl w:ilvl="0" w:tplc="DD685F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3A5A45A4"/>
    <w:multiLevelType w:val="multilevel"/>
    <w:tmpl w:val="74DA2F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40717A5F"/>
    <w:multiLevelType w:val="hybridMultilevel"/>
    <w:tmpl w:val="16CCDA40"/>
    <w:lvl w:ilvl="0" w:tplc="6354F7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3E2821"/>
    <w:multiLevelType w:val="hybridMultilevel"/>
    <w:tmpl w:val="9EF6E816"/>
    <w:lvl w:ilvl="0" w:tplc="87040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C60AE9"/>
    <w:multiLevelType w:val="multilevel"/>
    <w:tmpl w:val="8FB6D0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4605C6"/>
    <w:multiLevelType w:val="hybridMultilevel"/>
    <w:tmpl w:val="BE4056A4"/>
    <w:lvl w:ilvl="0" w:tplc="DE5866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5F243D"/>
    <w:multiLevelType w:val="hybridMultilevel"/>
    <w:tmpl w:val="3CDE7148"/>
    <w:lvl w:ilvl="0" w:tplc="C7BC0A9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4A7E0703"/>
    <w:multiLevelType w:val="multilevel"/>
    <w:tmpl w:val="4A7E0703"/>
    <w:lvl w:ilvl="0">
      <w:start w:val="1"/>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nsid w:val="4D3B0BBF"/>
    <w:multiLevelType w:val="multilevel"/>
    <w:tmpl w:val="8E2A479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2821D63"/>
    <w:multiLevelType w:val="hybridMultilevel"/>
    <w:tmpl w:val="40AC61FC"/>
    <w:lvl w:ilvl="0" w:tplc="1544463E">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CF1E04"/>
    <w:multiLevelType w:val="multilevel"/>
    <w:tmpl w:val="894CCE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EE283F"/>
    <w:multiLevelType w:val="multilevel"/>
    <w:tmpl w:val="53EE283F"/>
    <w:lvl w:ilvl="0">
      <w:start w:val="1"/>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1">
    <w:nsid w:val="53EF2F14"/>
    <w:multiLevelType w:val="hybridMultilevel"/>
    <w:tmpl w:val="56E28A12"/>
    <w:lvl w:ilvl="0" w:tplc="4D4A80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nsid w:val="559802AB"/>
    <w:multiLevelType w:val="hybridMultilevel"/>
    <w:tmpl w:val="A26EDAE8"/>
    <w:lvl w:ilvl="0" w:tplc="806AF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452D20"/>
    <w:multiLevelType w:val="hybridMultilevel"/>
    <w:tmpl w:val="6CEAC90A"/>
    <w:lvl w:ilvl="0" w:tplc="B308D4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9E18FF"/>
    <w:multiLevelType w:val="hybridMultilevel"/>
    <w:tmpl w:val="BE1CAF20"/>
    <w:lvl w:ilvl="0" w:tplc="70B8B2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2715B74"/>
    <w:multiLevelType w:val="multilevel"/>
    <w:tmpl w:val="62715B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35C1747"/>
    <w:multiLevelType w:val="hybridMultilevel"/>
    <w:tmpl w:val="42482406"/>
    <w:lvl w:ilvl="0" w:tplc="E968C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C97BE7"/>
    <w:multiLevelType w:val="hybridMultilevel"/>
    <w:tmpl w:val="BD3C58C0"/>
    <w:lvl w:ilvl="0" w:tplc="52BEB344">
      <w:start w:val="1"/>
      <w:numFmt w:val="ideographDigital"/>
      <w:lvlText w:val="%1."/>
      <w:lvlJc w:val="left"/>
      <w:pPr>
        <w:tabs>
          <w:tab w:val="num" w:pos="420"/>
        </w:tabs>
        <w:ind w:left="420" w:hanging="420"/>
      </w:pPr>
      <w:rPr>
        <w:rFonts w:eastAsia="华文细黑" w:hint="eastAsia"/>
        <w:b w:val="0"/>
        <w:i w:val="0"/>
      </w:rPr>
    </w:lvl>
    <w:lvl w:ilvl="1" w:tplc="39528804">
      <w:start w:val="5"/>
      <w:numFmt w:val="decimal"/>
      <w:lvlText w:val="%2."/>
      <w:lvlJc w:val="left"/>
      <w:pPr>
        <w:tabs>
          <w:tab w:val="num" w:pos="780"/>
        </w:tabs>
        <w:ind w:left="780" w:hanging="360"/>
      </w:pPr>
      <w:rPr>
        <w:rFonts w:hint="default"/>
      </w:rPr>
    </w:lvl>
    <w:lvl w:ilvl="2" w:tplc="1E40063A">
      <w:start w:val="1"/>
      <w:numFmt w:val="japaneseCounting"/>
      <w:lvlText w:val="（%3）"/>
      <w:lvlJc w:val="left"/>
      <w:pPr>
        <w:ind w:left="1560" w:hanging="720"/>
      </w:pPr>
      <w:rPr>
        <w:rFonts w:hAnsi="宋体"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7D93486"/>
    <w:multiLevelType w:val="hybridMultilevel"/>
    <w:tmpl w:val="169EFAA4"/>
    <w:lvl w:ilvl="0" w:tplc="B308D6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nsid w:val="691E009C"/>
    <w:multiLevelType w:val="multilevel"/>
    <w:tmpl w:val="691E009C"/>
    <w:lvl w:ilvl="0">
      <w:start w:val="1"/>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0">
    <w:nsid w:val="6A057FE5"/>
    <w:multiLevelType w:val="multilevel"/>
    <w:tmpl w:val="9F3061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1157536"/>
    <w:multiLevelType w:val="hybridMultilevel"/>
    <w:tmpl w:val="152A54A8"/>
    <w:lvl w:ilvl="0" w:tplc="B336B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16A358E"/>
    <w:multiLevelType w:val="hybridMultilevel"/>
    <w:tmpl w:val="A718CBDA"/>
    <w:lvl w:ilvl="0" w:tplc="5F2446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2C837DF"/>
    <w:multiLevelType w:val="hybridMultilevel"/>
    <w:tmpl w:val="409C124E"/>
    <w:lvl w:ilvl="0" w:tplc="86EA4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38927B5"/>
    <w:multiLevelType w:val="hybridMultilevel"/>
    <w:tmpl w:val="E182FB4C"/>
    <w:lvl w:ilvl="0" w:tplc="E9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AB9515E"/>
    <w:multiLevelType w:val="multilevel"/>
    <w:tmpl w:val="7AB9515E"/>
    <w:lvl w:ilvl="0">
      <w:start w:val="1"/>
      <w:numFmt w:val="decimal"/>
      <w:lvlText w:val="%1."/>
      <w:lvlJc w:val="left"/>
      <w:pPr>
        <w:ind w:left="420" w:hanging="420"/>
      </w:pPr>
    </w:lvl>
    <w:lvl w:ilvl="1">
      <w:start w:val="1"/>
      <w:numFmt w:val="decimal"/>
      <w:lvlText w:val="%2."/>
      <w:lvlJc w:val="left"/>
      <w:pPr>
        <w:ind w:left="42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673074"/>
    <w:multiLevelType w:val="multilevel"/>
    <w:tmpl w:val="7D673074"/>
    <w:lvl w:ilvl="0">
      <w:start w:val="1"/>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2"/>
  </w:num>
  <w:num w:numId="2">
    <w:abstractNumId w:val="19"/>
  </w:num>
  <w:num w:numId="3">
    <w:abstractNumId w:val="10"/>
  </w:num>
  <w:num w:numId="4">
    <w:abstractNumId w:val="8"/>
  </w:num>
  <w:num w:numId="5">
    <w:abstractNumId w:val="27"/>
  </w:num>
  <w:num w:numId="6">
    <w:abstractNumId w:val="18"/>
  </w:num>
  <w:num w:numId="7">
    <w:abstractNumId w:val="5"/>
  </w:num>
  <w:num w:numId="8">
    <w:abstractNumId w:val="25"/>
  </w:num>
  <w:num w:numId="9">
    <w:abstractNumId w:val="35"/>
  </w:num>
  <w:num w:numId="10">
    <w:abstractNumId w:val="24"/>
  </w:num>
  <w:num w:numId="11">
    <w:abstractNumId w:val="14"/>
  </w:num>
  <w:num w:numId="12">
    <w:abstractNumId w:val="23"/>
  </w:num>
  <w:num w:numId="13">
    <w:abstractNumId w:val="26"/>
  </w:num>
  <w:num w:numId="14">
    <w:abstractNumId w:val="1"/>
  </w:num>
  <w:num w:numId="15">
    <w:abstractNumId w:val="34"/>
  </w:num>
  <w:num w:numId="16">
    <w:abstractNumId w:val="32"/>
  </w:num>
  <w:num w:numId="17">
    <w:abstractNumId w:val="33"/>
  </w:num>
  <w:num w:numId="18">
    <w:abstractNumId w:val="2"/>
  </w:num>
  <w:num w:numId="19">
    <w:abstractNumId w:val="12"/>
  </w:num>
  <w:num w:numId="20">
    <w:abstractNumId w:val="15"/>
  </w:num>
  <w:num w:numId="21">
    <w:abstractNumId w:val="6"/>
  </w:num>
  <w:num w:numId="22">
    <w:abstractNumId w:val="3"/>
  </w:num>
  <w:num w:numId="23">
    <w:abstractNumId w:val="36"/>
  </w:num>
  <w:num w:numId="24">
    <w:abstractNumId w:val="29"/>
  </w:num>
  <w:num w:numId="25">
    <w:abstractNumId w:val="16"/>
  </w:num>
  <w:num w:numId="26">
    <w:abstractNumId w:val="4"/>
  </w:num>
  <w:num w:numId="27">
    <w:abstractNumId w:val="20"/>
  </w:num>
  <w:num w:numId="28">
    <w:abstractNumId w:val="21"/>
  </w:num>
  <w:num w:numId="29">
    <w:abstractNumId w:val="7"/>
  </w:num>
  <w:num w:numId="30">
    <w:abstractNumId w:val="30"/>
  </w:num>
  <w:num w:numId="31">
    <w:abstractNumId w:val="17"/>
  </w:num>
  <w:num w:numId="32">
    <w:abstractNumId w:val="13"/>
  </w:num>
  <w:num w:numId="33">
    <w:abstractNumId w:val="28"/>
  </w:num>
  <w:num w:numId="34">
    <w:abstractNumId w:val="9"/>
  </w:num>
  <w:num w:numId="35">
    <w:abstractNumId w:val="11"/>
  </w:num>
  <w:num w:numId="36">
    <w:abstractNumId w:val="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EF"/>
    <w:rsid w:val="00000562"/>
    <w:rsid w:val="00001E90"/>
    <w:rsid w:val="00004266"/>
    <w:rsid w:val="00013018"/>
    <w:rsid w:val="00014939"/>
    <w:rsid w:val="0002431F"/>
    <w:rsid w:val="0003340E"/>
    <w:rsid w:val="0003616A"/>
    <w:rsid w:val="000523BF"/>
    <w:rsid w:val="000620B5"/>
    <w:rsid w:val="00090541"/>
    <w:rsid w:val="00090623"/>
    <w:rsid w:val="00090C25"/>
    <w:rsid w:val="000A68FC"/>
    <w:rsid w:val="000B3673"/>
    <w:rsid w:val="000F5F52"/>
    <w:rsid w:val="00104DB6"/>
    <w:rsid w:val="00112CCA"/>
    <w:rsid w:val="001157E4"/>
    <w:rsid w:val="00125EE5"/>
    <w:rsid w:val="00166C7B"/>
    <w:rsid w:val="00183B34"/>
    <w:rsid w:val="001C393B"/>
    <w:rsid w:val="001C73E9"/>
    <w:rsid w:val="001D0BA6"/>
    <w:rsid w:val="001D1DA6"/>
    <w:rsid w:val="0022113E"/>
    <w:rsid w:val="002235E5"/>
    <w:rsid w:val="00225D28"/>
    <w:rsid w:val="00226E6F"/>
    <w:rsid w:val="00230DD9"/>
    <w:rsid w:val="00247316"/>
    <w:rsid w:val="00262990"/>
    <w:rsid w:val="002655D0"/>
    <w:rsid w:val="00285D62"/>
    <w:rsid w:val="0028707B"/>
    <w:rsid w:val="002919CE"/>
    <w:rsid w:val="002A2790"/>
    <w:rsid w:val="002A44C3"/>
    <w:rsid w:val="002B3BB9"/>
    <w:rsid w:val="002D0DCF"/>
    <w:rsid w:val="002D20E4"/>
    <w:rsid w:val="002D5386"/>
    <w:rsid w:val="002E7982"/>
    <w:rsid w:val="002F1E99"/>
    <w:rsid w:val="002F43FA"/>
    <w:rsid w:val="00303AA3"/>
    <w:rsid w:val="00303D66"/>
    <w:rsid w:val="0031758C"/>
    <w:rsid w:val="003213C2"/>
    <w:rsid w:val="003231CD"/>
    <w:rsid w:val="0032707F"/>
    <w:rsid w:val="00330399"/>
    <w:rsid w:val="00335ABF"/>
    <w:rsid w:val="00343833"/>
    <w:rsid w:val="00344B77"/>
    <w:rsid w:val="00360774"/>
    <w:rsid w:val="00366A47"/>
    <w:rsid w:val="0039231E"/>
    <w:rsid w:val="003A2E48"/>
    <w:rsid w:val="003D75A8"/>
    <w:rsid w:val="003F483D"/>
    <w:rsid w:val="00404AD5"/>
    <w:rsid w:val="00411AE5"/>
    <w:rsid w:val="00413780"/>
    <w:rsid w:val="00417FD6"/>
    <w:rsid w:val="00447FFD"/>
    <w:rsid w:val="00450735"/>
    <w:rsid w:val="00474868"/>
    <w:rsid w:val="0048593A"/>
    <w:rsid w:val="004879A2"/>
    <w:rsid w:val="004A4750"/>
    <w:rsid w:val="004B54AC"/>
    <w:rsid w:val="004C26D7"/>
    <w:rsid w:val="004C5BA1"/>
    <w:rsid w:val="004F50A3"/>
    <w:rsid w:val="005137A6"/>
    <w:rsid w:val="00517C3B"/>
    <w:rsid w:val="005225D5"/>
    <w:rsid w:val="00552570"/>
    <w:rsid w:val="0056351F"/>
    <w:rsid w:val="005902D8"/>
    <w:rsid w:val="005950FE"/>
    <w:rsid w:val="00597817"/>
    <w:rsid w:val="005D3BA1"/>
    <w:rsid w:val="005F3A86"/>
    <w:rsid w:val="00602F43"/>
    <w:rsid w:val="00610913"/>
    <w:rsid w:val="00610E14"/>
    <w:rsid w:val="00613D05"/>
    <w:rsid w:val="00620459"/>
    <w:rsid w:val="00624B8E"/>
    <w:rsid w:val="00665F20"/>
    <w:rsid w:val="006A1E25"/>
    <w:rsid w:val="006A544C"/>
    <w:rsid w:val="006C0237"/>
    <w:rsid w:val="006F06AF"/>
    <w:rsid w:val="006F60FA"/>
    <w:rsid w:val="00710901"/>
    <w:rsid w:val="007235E1"/>
    <w:rsid w:val="0074052F"/>
    <w:rsid w:val="00743018"/>
    <w:rsid w:val="0077581C"/>
    <w:rsid w:val="00792355"/>
    <w:rsid w:val="0079494E"/>
    <w:rsid w:val="007A2F9D"/>
    <w:rsid w:val="007A5560"/>
    <w:rsid w:val="007D11D8"/>
    <w:rsid w:val="007E171E"/>
    <w:rsid w:val="007E3EC7"/>
    <w:rsid w:val="007E4C52"/>
    <w:rsid w:val="007E5B6F"/>
    <w:rsid w:val="007F0069"/>
    <w:rsid w:val="00815A56"/>
    <w:rsid w:val="00830035"/>
    <w:rsid w:val="008574A4"/>
    <w:rsid w:val="00861CBC"/>
    <w:rsid w:val="008978AE"/>
    <w:rsid w:val="008A451A"/>
    <w:rsid w:val="008C4851"/>
    <w:rsid w:val="008E6439"/>
    <w:rsid w:val="008F4114"/>
    <w:rsid w:val="009176CD"/>
    <w:rsid w:val="0093144D"/>
    <w:rsid w:val="00932944"/>
    <w:rsid w:val="00932BF2"/>
    <w:rsid w:val="00947C13"/>
    <w:rsid w:val="00952952"/>
    <w:rsid w:val="00963AB4"/>
    <w:rsid w:val="009660E8"/>
    <w:rsid w:val="00966DC8"/>
    <w:rsid w:val="00966FBE"/>
    <w:rsid w:val="00985427"/>
    <w:rsid w:val="009A271C"/>
    <w:rsid w:val="009A2A5D"/>
    <w:rsid w:val="009B7A92"/>
    <w:rsid w:val="009E0028"/>
    <w:rsid w:val="009E72D5"/>
    <w:rsid w:val="00A06F8B"/>
    <w:rsid w:val="00A13E6D"/>
    <w:rsid w:val="00A14618"/>
    <w:rsid w:val="00A2022B"/>
    <w:rsid w:val="00A30131"/>
    <w:rsid w:val="00A356C7"/>
    <w:rsid w:val="00A438DA"/>
    <w:rsid w:val="00A44A82"/>
    <w:rsid w:val="00A47140"/>
    <w:rsid w:val="00A9208D"/>
    <w:rsid w:val="00A93102"/>
    <w:rsid w:val="00AA3A5E"/>
    <w:rsid w:val="00AA3E59"/>
    <w:rsid w:val="00AC5DEC"/>
    <w:rsid w:val="00AD00C3"/>
    <w:rsid w:val="00AD36A5"/>
    <w:rsid w:val="00AD541C"/>
    <w:rsid w:val="00AE12AE"/>
    <w:rsid w:val="00AE4EDE"/>
    <w:rsid w:val="00AF1406"/>
    <w:rsid w:val="00B14B19"/>
    <w:rsid w:val="00B2292D"/>
    <w:rsid w:val="00B30971"/>
    <w:rsid w:val="00B53012"/>
    <w:rsid w:val="00B83017"/>
    <w:rsid w:val="00B903EC"/>
    <w:rsid w:val="00BB13C7"/>
    <w:rsid w:val="00BB6180"/>
    <w:rsid w:val="00BD6F58"/>
    <w:rsid w:val="00BE0927"/>
    <w:rsid w:val="00BE61CC"/>
    <w:rsid w:val="00BF6F62"/>
    <w:rsid w:val="00C032FB"/>
    <w:rsid w:val="00C05982"/>
    <w:rsid w:val="00C063BE"/>
    <w:rsid w:val="00C137DC"/>
    <w:rsid w:val="00C138BE"/>
    <w:rsid w:val="00C217AE"/>
    <w:rsid w:val="00C310D9"/>
    <w:rsid w:val="00C32BEE"/>
    <w:rsid w:val="00C36CF8"/>
    <w:rsid w:val="00C608A4"/>
    <w:rsid w:val="00C6500F"/>
    <w:rsid w:val="00C6512A"/>
    <w:rsid w:val="00C74F26"/>
    <w:rsid w:val="00C774C6"/>
    <w:rsid w:val="00C8741E"/>
    <w:rsid w:val="00C90B44"/>
    <w:rsid w:val="00C927C1"/>
    <w:rsid w:val="00CB34E2"/>
    <w:rsid w:val="00CD55EF"/>
    <w:rsid w:val="00CE1B64"/>
    <w:rsid w:val="00CF5550"/>
    <w:rsid w:val="00D0592C"/>
    <w:rsid w:val="00D24E0D"/>
    <w:rsid w:val="00D27720"/>
    <w:rsid w:val="00D40CB7"/>
    <w:rsid w:val="00D55622"/>
    <w:rsid w:val="00D615AB"/>
    <w:rsid w:val="00D6455D"/>
    <w:rsid w:val="00D85341"/>
    <w:rsid w:val="00D91845"/>
    <w:rsid w:val="00D94623"/>
    <w:rsid w:val="00D96505"/>
    <w:rsid w:val="00DA03EE"/>
    <w:rsid w:val="00DA520A"/>
    <w:rsid w:val="00DB1F35"/>
    <w:rsid w:val="00DC29DF"/>
    <w:rsid w:val="00DD505F"/>
    <w:rsid w:val="00DD5887"/>
    <w:rsid w:val="00DD7F2F"/>
    <w:rsid w:val="00DE2C86"/>
    <w:rsid w:val="00DF37F4"/>
    <w:rsid w:val="00DF3824"/>
    <w:rsid w:val="00E04B22"/>
    <w:rsid w:val="00E12AF4"/>
    <w:rsid w:val="00E17095"/>
    <w:rsid w:val="00E2470A"/>
    <w:rsid w:val="00E32841"/>
    <w:rsid w:val="00E40A67"/>
    <w:rsid w:val="00E46048"/>
    <w:rsid w:val="00E51F56"/>
    <w:rsid w:val="00E70026"/>
    <w:rsid w:val="00E7694C"/>
    <w:rsid w:val="00E859AD"/>
    <w:rsid w:val="00E86830"/>
    <w:rsid w:val="00E9472C"/>
    <w:rsid w:val="00EA31AD"/>
    <w:rsid w:val="00EA3BC7"/>
    <w:rsid w:val="00EC00A7"/>
    <w:rsid w:val="00ED7ECA"/>
    <w:rsid w:val="00EF6CA2"/>
    <w:rsid w:val="00F00930"/>
    <w:rsid w:val="00F16FC6"/>
    <w:rsid w:val="00F52960"/>
    <w:rsid w:val="00F63831"/>
    <w:rsid w:val="00FC79C5"/>
    <w:rsid w:val="00FD7A1C"/>
    <w:rsid w:val="00FE2D75"/>
    <w:rsid w:val="00FE581F"/>
    <w:rsid w:val="00FF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4562E"/>
  <w15:chartTrackingRefBased/>
  <w15:docId w15:val="{6F083CF7-A51D-4628-AD1D-2F728836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5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55EF"/>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B14B19"/>
    <w:pPr>
      <w:ind w:firstLineChars="200" w:firstLine="420"/>
    </w:pPr>
  </w:style>
  <w:style w:type="character" w:styleId="a5">
    <w:name w:val="Hyperlink"/>
    <w:basedOn w:val="a0"/>
    <w:uiPriority w:val="99"/>
    <w:unhideWhenUsed/>
    <w:rsid w:val="00E12AF4"/>
    <w:rPr>
      <w:color w:val="0563C1" w:themeColor="hyperlink"/>
      <w:u w:val="single"/>
    </w:rPr>
  </w:style>
  <w:style w:type="paragraph" w:styleId="a6">
    <w:name w:val="header"/>
    <w:basedOn w:val="a"/>
    <w:link w:val="Char"/>
    <w:uiPriority w:val="99"/>
    <w:unhideWhenUsed/>
    <w:rsid w:val="00366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66A47"/>
    <w:rPr>
      <w:sz w:val="18"/>
      <w:szCs w:val="18"/>
    </w:rPr>
  </w:style>
  <w:style w:type="paragraph" w:styleId="a7">
    <w:name w:val="footer"/>
    <w:basedOn w:val="a"/>
    <w:link w:val="Char0"/>
    <w:uiPriority w:val="99"/>
    <w:unhideWhenUsed/>
    <w:rsid w:val="00366A47"/>
    <w:pPr>
      <w:tabs>
        <w:tab w:val="center" w:pos="4153"/>
        <w:tab w:val="right" w:pos="8306"/>
      </w:tabs>
      <w:snapToGrid w:val="0"/>
      <w:jc w:val="left"/>
    </w:pPr>
    <w:rPr>
      <w:sz w:val="18"/>
      <w:szCs w:val="18"/>
    </w:rPr>
  </w:style>
  <w:style w:type="character" w:customStyle="1" w:styleId="Char0">
    <w:name w:val="页脚 Char"/>
    <w:basedOn w:val="a0"/>
    <w:link w:val="a7"/>
    <w:uiPriority w:val="99"/>
    <w:rsid w:val="00366A47"/>
    <w:rPr>
      <w:sz w:val="18"/>
      <w:szCs w:val="18"/>
    </w:rPr>
  </w:style>
  <w:style w:type="table" w:styleId="a8">
    <w:name w:val="Table Grid"/>
    <w:basedOn w:val="a1"/>
    <w:rsid w:val="00D2772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autoRedefine/>
    <w:uiPriority w:val="34"/>
    <w:qFormat/>
    <w:rsid w:val="005F3A86"/>
    <w:pPr>
      <w:ind w:firstLineChars="200" w:firstLine="420"/>
    </w:pPr>
  </w:style>
  <w:style w:type="paragraph" w:customStyle="1" w:styleId="10">
    <w:name w:val="标题1"/>
    <w:basedOn w:val="a"/>
    <w:rsid w:val="00FE2D75"/>
  </w:style>
  <w:style w:type="paragraph" w:styleId="a9">
    <w:name w:val="Balloon Text"/>
    <w:basedOn w:val="a"/>
    <w:link w:val="Char1"/>
    <w:uiPriority w:val="99"/>
    <w:semiHidden/>
    <w:unhideWhenUsed/>
    <w:rsid w:val="00AA3E59"/>
    <w:rPr>
      <w:sz w:val="18"/>
      <w:szCs w:val="18"/>
    </w:rPr>
  </w:style>
  <w:style w:type="character" w:customStyle="1" w:styleId="Char1">
    <w:name w:val="批注框文本 Char"/>
    <w:basedOn w:val="a0"/>
    <w:link w:val="a9"/>
    <w:uiPriority w:val="99"/>
    <w:semiHidden/>
    <w:rsid w:val="00AA3E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A1AC-A458-4BE8-BF73-2FA0A030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14</cp:revision>
  <cp:lastPrinted>2025-12-02T02:52:00Z</cp:lastPrinted>
  <dcterms:created xsi:type="dcterms:W3CDTF">2025-03-17T06:53:00Z</dcterms:created>
  <dcterms:modified xsi:type="dcterms:W3CDTF">2025-12-03T07:46:00Z</dcterms:modified>
</cp:coreProperties>
</file>