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923" w:rsidRDefault="00EE5923" w:rsidP="009A1916">
      <w:pPr>
        <w:pStyle w:val="2"/>
      </w:pPr>
      <w:r>
        <w:rPr>
          <w:rFonts w:hint="eastAsia"/>
        </w:rPr>
        <w:t>中国电子电路行业协会标准</w:t>
      </w:r>
    </w:p>
    <w:p w:rsidR="00EE5923" w:rsidRDefault="00EE5923" w:rsidP="005919E4">
      <w:pPr>
        <w:spacing w:beforeLines="50" w:before="156"/>
        <w:jc w:val="center"/>
        <w:rPr>
          <w:rFonts w:ascii="黑体" w:eastAsia="黑体"/>
          <w:sz w:val="32"/>
          <w:szCs w:val="32"/>
        </w:rPr>
      </w:pPr>
      <w:r>
        <w:rPr>
          <w:rFonts w:ascii="黑体" w:eastAsia="黑体" w:hint="eastAsia"/>
          <w:sz w:val="32"/>
          <w:szCs w:val="32"/>
        </w:rPr>
        <w:t>《</w:t>
      </w:r>
      <w:r w:rsidR="009D771D">
        <w:rPr>
          <w:rFonts w:ascii="黑体" w:eastAsia="黑体" w:hint="eastAsia"/>
          <w:sz w:val="32"/>
          <w:szCs w:val="32"/>
        </w:rPr>
        <w:t>印制电路板</w:t>
      </w:r>
      <w:r>
        <w:rPr>
          <w:rFonts w:ascii="黑体" w:eastAsia="黑体" w:hint="eastAsia"/>
          <w:sz w:val="32"/>
          <w:szCs w:val="32"/>
        </w:rPr>
        <w:t>工厂</w:t>
      </w:r>
      <w:r w:rsidR="009D771D">
        <w:rPr>
          <w:rFonts w:ascii="黑体" w:eastAsia="黑体" w:hint="eastAsia"/>
          <w:sz w:val="32"/>
          <w:szCs w:val="32"/>
        </w:rPr>
        <w:t>防火</w:t>
      </w:r>
      <w:r>
        <w:rPr>
          <w:rFonts w:ascii="黑体" w:eastAsia="黑体" w:hint="eastAsia"/>
          <w:sz w:val="32"/>
          <w:szCs w:val="32"/>
        </w:rPr>
        <w:t>规范》</w:t>
      </w:r>
      <w:r w:rsidR="00567728">
        <w:rPr>
          <w:rFonts w:ascii="黑体" w:eastAsia="黑体" w:hint="eastAsia"/>
          <w:sz w:val="32"/>
          <w:szCs w:val="32"/>
        </w:rPr>
        <w:t>征求</w:t>
      </w:r>
      <w:r w:rsidR="00567728">
        <w:rPr>
          <w:rFonts w:ascii="黑体" w:eastAsia="黑体"/>
          <w:sz w:val="32"/>
          <w:szCs w:val="32"/>
        </w:rPr>
        <w:t>意见</w:t>
      </w:r>
      <w:r w:rsidR="003B79A5">
        <w:rPr>
          <w:rFonts w:ascii="黑体" w:eastAsia="黑体" w:hint="eastAsia"/>
          <w:sz w:val="32"/>
          <w:szCs w:val="32"/>
        </w:rPr>
        <w:t>稿</w:t>
      </w:r>
      <w:r>
        <w:rPr>
          <w:rFonts w:ascii="黑体" w:eastAsia="黑体" w:hint="eastAsia"/>
          <w:sz w:val="32"/>
          <w:szCs w:val="32"/>
        </w:rPr>
        <w:t>编制说明</w:t>
      </w:r>
      <w:r w:rsidR="004928D7">
        <w:rPr>
          <w:rFonts w:ascii="黑体" w:eastAsia="黑体" w:hint="eastAsia"/>
          <w:sz w:val="32"/>
          <w:szCs w:val="32"/>
        </w:rPr>
        <w:t>201</w:t>
      </w:r>
      <w:r w:rsidR="00D12B2C">
        <w:rPr>
          <w:rFonts w:ascii="黑体" w:eastAsia="黑体" w:hint="eastAsia"/>
          <w:sz w:val="32"/>
          <w:szCs w:val="32"/>
        </w:rPr>
        <w:t>90322</w:t>
      </w:r>
    </w:p>
    <w:p w:rsidR="006F324F" w:rsidRPr="00A340AE" w:rsidRDefault="007F5C28">
      <w:pPr>
        <w:rPr>
          <w:b/>
        </w:rPr>
      </w:pPr>
      <w:r w:rsidRPr="00A340AE">
        <w:rPr>
          <w:rFonts w:hint="eastAsia"/>
          <w:b/>
        </w:rPr>
        <w:t>一、</w:t>
      </w:r>
      <w:r w:rsidR="00F63B83" w:rsidRPr="00A340AE">
        <w:rPr>
          <w:rFonts w:hint="eastAsia"/>
          <w:b/>
        </w:rPr>
        <w:t>概况</w:t>
      </w:r>
    </w:p>
    <w:p w:rsidR="00F63B83" w:rsidRDefault="00F63B83">
      <w:r>
        <w:rPr>
          <w:rFonts w:hint="eastAsia"/>
        </w:rPr>
        <w:t xml:space="preserve">1 </w:t>
      </w:r>
      <w:r>
        <w:rPr>
          <w:rFonts w:hint="eastAsia"/>
        </w:rPr>
        <w:t>任务来源</w:t>
      </w:r>
    </w:p>
    <w:p w:rsidR="00F63B83" w:rsidRDefault="007F5C28" w:rsidP="00F63B83">
      <w:pPr>
        <w:ind w:firstLineChars="200" w:firstLine="420"/>
      </w:pPr>
      <w:r w:rsidRPr="007F5C28">
        <w:rPr>
          <w:rFonts w:hint="eastAsia"/>
        </w:rPr>
        <w:t>近年来，</w:t>
      </w:r>
      <w:r w:rsidR="009D771D">
        <w:rPr>
          <w:rFonts w:hint="eastAsia"/>
        </w:rPr>
        <w:t>印制电路板（以下简称</w:t>
      </w:r>
      <w:r w:rsidRPr="007F5C28">
        <w:t>PCB</w:t>
      </w:r>
      <w:r w:rsidR="009D771D">
        <w:rPr>
          <w:rFonts w:hint="eastAsia"/>
        </w:rPr>
        <w:t>）</w:t>
      </w:r>
      <w:r w:rsidRPr="007F5C28">
        <w:rPr>
          <w:rFonts w:hint="eastAsia"/>
        </w:rPr>
        <w:t>工厂频繁发生火灾和安全事故，不仅给企业财产和公司运营带来严重影响，同时也给整个</w:t>
      </w:r>
      <w:r w:rsidRPr="007F5C28">
        <w:t>PCB</w:t>
      </w:r>
      <w:r w:rsidRPr="007F5C28">
        <w:rPr>
          <w:rFonts w:hint="eastAsia"/>
        </w:rPr>
        <w:t>行业带来不利影响，目前国内对建筑设计防火和化学品贮存及防火、防爆等都有标准及规范，可理解为通用性的消防规范，但是国内没有针对</w:t>
      </w:r>
      <w:r w:rsidRPr="007F5C28">
        <w:t>PCB</w:t>
      </w:r>
      <w:r w:rsidRPr="007F5C28">
        <w:rPr>
          <w:rFonts w:hint="eastAsia"/>
        </w:rPr>
        <w:t>工厂制订的</w:t>
      </w:r>
      <w:r w:rsidR="00D12B2C">
        <w:rPr>
          <w:rFonts w:hint="eastAsia"/>
        </w:rPr>
        <w:t>防火</w:t>
      </w:r>
      <w:r w:rsidRPr="007F5C28">
        <w:rPr>
          <w:rFonts w:hint="eastAsia"/>
        </w:rPr>
        <w:t>规范。</w:t>
      </w:r>
    </w:p>
    <w:p w:rsidR="007F5C28" w:rsidRDefault="007F5C28" w:rsidP="00F63B83">
      <w:pPr>
        <w:ind w:firstLineChars="200" w:firstLine="420"/>
      </w:pPr>
      <w:r w:rsidRPr="007F5C28">
        <w:rPr>
          <w:rFonts w:hint="eastAsia"/>
        </w:rPr>
        <w:t>鉴于</w:t>
      </w:r>
      <w:r w:rsidRPr="007F5C28">
        <w:t>PCB</w:t>
      </w:r>
      <w:r w:rsidRPr="007F5C28">
        <w:rPr>
          <w:rFonts w:hint="eastAsia"/>
        </w:rPr>
        <w:t>工厂的工艺流程长、危化品种类繁多、人员操作岗位多等特殊性，需要一份消防规范以供</w:t>
      </w:r>
      <w:r w:rsidRPr="007F5C28">
        <w:t>PCB</w:t>
      </w:r>
      <w:r w:rsidRPr="007F5C28">
        <w:rPr>
          <w:rFonts w:hint="eastAsia"/>
        </w:rPr>
        <w:t>工厂参考使用，减少火灾事故发生。</w:t>
      </w:r>
      <w:r w:rsidR="0011360A" w:rsidRPr="007F5C28">
        <w:rPr>
          <w:rFonts w:hint="eastAsia"/>
        </w:rPr>
        <w:t>珠海方正</w:t>
      </w:r>
      <w:r>
        <w:rPr>
          <w:rFonts w:hint="eastAsia"/>
        </w:rPr>
        <w:t>科技高密电子有限公司</w:t>
      </w:r>
      <w:r w:rsidR="00F63B83">
        <w:rPr>
          <w:rFonts w:hint="eastAsia"/>
        </w:rPr>
        <w:t>（以下简称珠海方正）</w:t>
      </w:r>
      <w:r w:rsidR="0011360A" w:rsidRPr="007F5C28">
        <w:rPr>
          <w:rFonts w:hint="eastAsia"/>
        </w:rPr>
        <w:t>在此背景下申请编制</w:t>
      </w:r>
      <w:r w:rsidR="00D12B2C">
        <w:rPr>
          <w:rFonts w:hint="eastAsia"/>
        </w:rPr>
        <w:t>《印制电路板防火规范》</w:t>
      </w:r>
      <w:r w:rsidR="0011360A" w:rsidRPr="007F5C28">
        <w:rPr>
          <w:rFonts w:hint="eastAsia"/>
        </w:rPr>
        <w:t>并于</w:t>
      </w:r>
      <w:r w:rsidR="0011360A" w:rsidRPr="007F5C28">
        <w:t xml:space="preserve"> </w:t>
      </w:r>
      <w:r w:rsidRPr="007F5C28">
        <w:t>2016</w:t>
      </w:r>
      <w:r w:rsidRPr="007F5C28">
        <w:rPr>
          <w:rFonts w:hint="eastAsia"/>
        </w:rPr>
        <w:t>年</w:t>
      </w:r>
      <w:r w:rsidRPr="007F5C28">
        <w:t>6</w:t>
      </w:r>
      <w:r w:rsidRPr="007F5C28">
        <w:rPr>
          <w:rFonts w:hint="eastAsia"/>
        </w:rPr>
        <w:t>月</w:t>
      </w:r>
      <w:r w:rsidRPr="007F5C28">
        <w:t>14</w:t>
      </w:r>
      <w:r w:rsidRPr="007F5C28">
        <w:rPr>
          <w:rFonts w:hint="eastAsia"/>
        </w:rPr>
        <w:t>日获得</w:t>
      </w:r>
      <w:r w:rsidRPr="007F5C28">
        <w:t>CPCA</w:t>
      </w:r>
      <w:r w:rsidRPr="007F5C28">
        <w:rPr>
          <w:rFonts w:hint="eastAsia"/>
        </w:rPr>
        <w:t>标准化技术委员会批复，同意立项编制。</w:t>
      </w:r>
    </w:p>
    <w:p w:rsidR="00F63B83" w:rsidRDefault="00F63B83" w:rsidP="00F63B83">
      <w:pPr>
        <w:tabs>
          <w:tab w:val="num" w:pos="720"/>
        </w:tabs>
      </w:pPr>
      <w:r>
        <w:rPr>
          <w:rFonts w:hint="eastAsia"/>
        </w:rPr>
        <w:t xml:space="preserve">2 </w:t>
      </w:r>
      <w:r>
        <w:rPr>
          <w:rFonts w:hint="eastAsia"/>
        </w:rPr>
        <w:t>项目组成成员</w:t>
      </w:r>
    </w:p>
    <w:p w:rsidR="007F5C28" w:rsidRDefault="004F3A3D" w:rsidP="004F3A3D">
      <w:pPr>
        <w:ind w:firstLineChars="200" w:firstLine="420"/>
      </w:pPr>
      <w:r>
        <w:rPr>
          <w:rFonts w:hint="eastAsia"/>
        </w:rPr>
        <w:t>2016</w:t>
      </w:r>
      <w:r>
        <w:rPr>
          <w:rFonts w:hint="eastAsia"/>
        </w:rPr>
        <w:t>年</w:t>
      </w:r>
      <w:r>
        <w:rPr>
          <w:rFonts w:hint="eastAsia"/>
        </w:rPr>
        <w:t>6</w:t>
      </w:r>
      <w:r>
        <w:rPr>
          <w:rFonts w:hint="eastAsia"/>
        </w:rPr>
        <w:t>月，中国电子电路行业协会标准化工作委员会发起制定</w:t>
      </w:r>
      <w:r>
        <w:rPr>
          <w:rFonts w:hint="eastAsia"/>
        </w:rPr>
        <w:t>CPCA</w:t>
      </w:r>
      <w:r>
        <w:rPr>
          <w:rFonts w:hint="eastAsia"/>
        </w:rPr>
        <w:t>团体标准《</w:t>
      </w:r>
      <w:r w:rsidR="009D771D">
        <w:rPr>
          <w:rFonts w:hint="eastAsia"/>
        </w:rPr>
        <w:t>印制电路板防火</w:t>
      </w:r>
      <w:r>
        <w:rPr>
          <w:rFonts w:hint="eastAsia"/>
        </w:rPr>
        <w:t>规范》，得到了</w:t>
      </w:r>
      <w:r>
        <w:rPr>
          <w:rFonts w:hint="eastAsia"/>
        </w:rPr>
        <w:t>CPCA</w:t>
      </w:r>
      <w:r>
        <w:rPr>
          <w:rFonts w:hint="eastAsia"/>
        </w:rPr>
        <w:t>会员的热烈支持</w:t>
      </w:r>
      <w:r w:rsidR="00F63B83">
        <w:rPr>
          <w:rFonts w:hint="eastAsia"/>
        </w:rPr>
        <w:t>。</w:t>
      </w:r>
      <w:r>
        <w:rPr>
          <w:rFonts w:hint="eastAsia"/>
        </w:rPr>
        <w:t>本标准由珠海方正担任工作组组长，另共招募其他</w:t>
      </w:r>
      <w:r>
        <w:rPr>
          <w:rFonts w:hint="eastAsia"/>
        </w:rPr>
        <w:t>10</w:t>
      </w:r>
      <w:r>
        <w:rPr>
          <w:rFonts w:hint="eastAsia"/>
        </w:rPr>
        <w:t>家企业共同编制。在近一年的工作中，</w:t>
      </w:r>
      <w:r w:rsidR="008237C3">
        <w:rPr>
          <w:rFonts w:hint="eastAsia"/>
        </w:rPr>
        <w:t>工作组</w:t>
      </w:r>
      <w:r>
        <w:rPr>
          <w:rFonts w:hint="eastAsia"/>
        </w:rPr>
        <w:t>对消防标准和市场做了充分</w:t>
      </w:r>
      <w:r w:rsidR="008237C3">
        <w:rPr>
          <w:rFonts w:hint="eastAsia"/>
        </w:rPr>
        <w:t>的</w:t>
      </w:r>
      <w:r>
        <w:rPr>
          <w:rFonts w:hint="eastAsia"/>
        </w:rPr>
        <w:t>了解和调研，并在</w:t>
      </w:r>
      <w:r>
        <w:rPr>
          <w:rFonts w:hint="eastAsia"/>
        </w:rPr>
        <w:t>2018</w:t>
      </w:r>
      <w:r>
        <w:rPr>
          <w:rFonts w:hint="eastAsia"/>
        </w:rPr>
        <w:t>年</w:t>
      </w:r>
      <w:r>
        <w:rPr>
          <w:rFonts w:hint="eastAsia"/>
        </w:rPr>
        <w:t>1</w:t>
      </w:r>
      <w:r>
        <w:rPr>
          <w:rFonts w:hint="eastAsia"/>
        </w:rPr>
        <w:t>月</w:t>
      </w:r>
      <w:r w:rsidR="000E77A9">
        <w:rPr>
          <w:rFonts w:hint="eastAsia"/>
        </w:rPr>
        <w:t>5</w:t>
      </w:r>
      <w:r w:rsidR="000E77A9">
        <w:rPr>
          <w:rFonts w:hint="eastAsia"/>
        </w:rPr>
        <w:t>日</w:t>
      </w:r>
      <w:r>
        <w:rPr>
          <w:rFonts w:hint="eastAsia"/>
        </w:rPr>
        <w:t>召开了工作组第一次会议。会议</w:t>
      </w:r>
      <w:r w:rsidR="008237C3">
        <w:rPr>
          <w:rFonts w:hint="eastAsia"/>
        </w:rPr>
        <w:t>明确了标准</w:t>
      </w:r>
      <w:r w:rsidR="001179EE">
        <w:rPr>
          <w:rFonts w:hint="eastAsia"/>
        </w:rPr>
        <w:t>框架及</w:t>
      </w:r>
      <w:r w:rsidR="008237C3">
        <w:rPr>
          <w:rFonts w:hint="eastAsia"/>
        </w:rPr>
        <w:t>编制进度，并</w:t>
      </w:r>
      <w:r>
        <w:rPr>
          <w:rFonts w:hint="eastAsia"/>
        </w:rPr>
        <w:t>将工作组分为</w:t>
      </w:r>
      <w:r w:rsidR="00D90763">
        <w:rPr>
          <w:rFonts w:hint="eastAsia"/>
        </w:rPr>
        <w:t>4</w:t>
      </w:r>
      <w:r w:rsidR="00D90763">
        <w:rPr>
          <w:rFonts w:hint="eastAsia"/>
        </w:rPr>
        <w:t>个小组，同步进行标准制定工作。</w:t>
      </w:r>
      <w:r w:rsidR="000E77A9">
        <w:rPr>
          <w:rFonts w:hint="eastAsia"/>
        </w:rPr>
        <w:t>具体分组</w:t>
      </w:r>
      <w:r w:rsidR="008237C3">
        <w:rPr>
          <w:rFonts w:hint="eastAsia"/>
        </w:rPr>
        <w:t>及工作安排见表</w:t>
      </w:r>
      <w:r w:rsidR="008237C3">
        <w:rPr>
          <w:rFonts w:hint="eastAsia"/>
        </w:rPr>
        <w:t>1</w:t>
      </w:r>
      <w:r w:rsidR="008237C3">
        <w:rPr>
          <w:rFonts w:hint="eastAsia"/>
        </w:rPr>
        <w:t>所示。</w:t>
      </w:r>
    </w:p>
    <w:p w:rsidR="008237C3" w:rsidRDefault="008237C3" w:rsidP="008237C3">
      <w:pPr>
        <w:jc w:val="center"/>
      </w:pPr>
      <w:r>
        <w:rPr>
          <w:rFonts w:hint="eastAsia"/>
        </w:rPr>
        <w:t>表</w:t>
      </w:r>
      <w:r>
        <w:rPr>
          <w:rFonts w:hint="eastAsia"/>
        </w:rPr>
        <w:t xml:space="preserve">1 </w:t>
      </w:r>
      <w:r w:rsidR="00D12B2C">
        <w:rPr>
          <w:rFonts w:hint="eastAsia"/>
        </w:rPr>
        <w:t>标准编制</w:t>
      </w:r>
      <w:r>
        <w:rPr>
          <w:rFonts w:hint="eastAsia"/>
        </w:rPr>
        <w:t>工作组成员及分工</w:t>
      </w:r>
    </w:p>
    <w:tbl>
      <w:tblPr>
        <w:tblW w:w="8547" w:type="dxa"/>
        <w:jc w:val="center"/>
        <w:tblLook w:val="04A0" w:firstRow="1" w:lastRow="0" w:firstColumn="1" w:lastColumn="0" w:noHBand="0" w:noVBand="1"/>
      </w:tblPr>
      <w:tblGrid>
        <w:gridCol w:w="601"/>
        <w:gridCol w:w="1851"/>
        <w:gridCol w:w="2777"/>
        <w:gridCol w:w="1134"/>
        <w:gridCol w:w="2184"/>
      </w:tblGrid>
      <w:tr w:rsidR="000E77A9" w:rsidRPr="00D7025B" w:rsidTr="000E77A9">
        <w:trPr>
          <w:trHeight w:val="540"/>
          <w:jc w:val="center"/>
        </w:trPr>
        <w:tc>
          <w:tcPr>
            <w:tcW w:w="601"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0E77A9" w:rsidRPr="000E77A9" w:rsidRDefault="000E77A9" w:rsidP="00C076BE">
            <w:pPr>
              <w:widowControl/>
              <w:jc w:val="center"/>
              <w:rPr>
                <w:rFonts w:ascii="宋体" w:eastAsia="宋体" w:hAnsi="宋体" w:cs="宋体"/>
                <w:b/>
                <w:bCs/>
                <w:color w:val="000000"/>
                <w:kern w:val="0"/>
                <w:sz w:val="22"/>
                <w:szCs w:val="22"/>
              </w:rPr>
            </w:pPr>
            <w:r w:rsidRPr="000E77A9">
              <w:rPr>
                <w:rFonts w:ascii="宋体" w:eastAsia="宋体" w:hAnsi="宋体" w:cs="宋体" w:hint="eastAsia"/>
                <w:b/>
                <w:bCs/>
                <w:color w:val="000000"/>
                <w:kern w:val="0"/>
                <w:sz w:val="22"/>
                <w:szCs w:val="22"/>
              </w:rPr>
              <w:t>序号</w:t>
            </w:r>
          </w:p>
        </w:tc>
        <w:tc>
          <w:tcPr>
            <w:tcW w:w="1851" w:type="dxa"/>
            <w:tcBorders>
              <w:top w:val="single" w:sz="4" w:space="0" w:color="auto"/>
              <w:left w:val="nil"/>
              <w:bottom w:val="single" w:sz="4" w:space="0" w:color="auto"/>
              <w:right w:val="single" w:sz="4" w:space="0" w:color="auto"/>
            </w:tcBorders>
            <w:shd w:val="clear" w:color="000000" w:fill="auto"/>
            <w:vAlign w:val="center"/>
            <w:hideMark/>
          </w:tcPr>
          <w:p w:rsidR="000E77A9" w:rsidRPr="000E77A9" w:rsidRDefault="000E77A9" w:rsidP="00C076BE">
            <w:pPr>
              <w:widowControl/>
              <w:jc w:val="center"/>
              <w:rPr>
                <w:rFonts w:ascii="宋体" w:eastAsia="宋体" w:hAnsi="宋体" w:cs="宋体"/>
                <w:b/>
                <w:bCs/>
                <w:color w:val="000000"/>
                <w:kern w:val="0"/>
                <w:sz w:val="22"/>
                <w:szCs w:val="22"/>
              </w:rPr>
            </w:pPr>
            <w:r w:rsidRPr="000E77A9">
              <w:rPr>
                <w:rFonts w:ascii="宋体" w:eastAsia="宋体" w:hAnsi="宋体" w:cs="宋体" w:hint="eastAsia"/>
                <w:b/>
                <w:bCs/>
                <w:color w:val="000000"/>
                <w:kern w:val="0"/>
                <w:sz w:val="22"/>
                <w:szCs w:val="22"/>
              </w:rPr>
              <w:t>分组名称</w:t>
            </w:r>
          </w:p>
        </w:tc>
        <w:tc>
          <w:tcPr>
            <w:tcW w:w="2777" w:type="dxa"/>
            <w:tcBorders>
              <w:top w:val="single" w:sz="4" w:space="0" w:color="auto"/>
              <w:left w:val="nil"/>
              <w:bottom w:val="single" w:sz="4" w:space="0" w:color="auto"/>
              <w:right w:val="single" w:sz="4" w:space="0" w:color="auto"/>
            </w:tcBorders>
            <w:shd w:val="clear" w:color="000000" w:fill="auto"/>
            <w:vAlign w:val="center"/>
            <w:hideMark/>
          </w:tcPr>
          <w:p w:rsidR="000E77A9" w:rsidRPr="000E77A9" w:rsidRDefault="000E77A9" w:rsidP="00C076BE">
            <w:pPr>
              <w:widowControl/>
              <w:jc w:val="center"/>
              <w:rPr>
                <w:rFonts w:ascii="宋体" w:eastAsia="宋体" w:hAnsi="宋体" w:cs="宋体"/>
                <w:b/>
                <w:bCs/>
                <w:color w:val="000000"/>
                <w:kern w:val="0"/>
                <w:sz w:val="22"/>
                <w:szCs w:val="22"/>
              </w:rPr>
            </w:pPr>
            <w:r w:rsidRPr="000E77A9">
              <w:rPr>
                <w:rFonts w:ascii="宋体" w:eastAsia="宋体" w:hAnsi="宋体" w:cs="宋体" w:hint="eastAsia"/>
                <w:b/>
                <w:bCs/>
                <w:color w:val="000000"/>
                <w:kern w:val="0"/>
                <w:sz w:val="22"/>
                <w:szCs w:val="22"/>
              </w:rPr>
              <w:t>重点内容</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0E77A9" w:rsidRPr="000E77A9" w:rsidRDefault="000E77A9" w:rsidP="00C076BE">
            <w:pPr>
              <w:widowControl/>
              <w:jc w:val="center"/>
              <w:rPr>
                <w:rFonts w:ascii="宋体" w:eastAsia="宋体" w:hAnsi="宋体" w:cs="宋体"/>
                <w:b/>
                <w:bCs/>
                <w:color w:val="000000"/>
                <w:kern w:val="0"/>
                <w:sz w:val="22"/>
                <w:szCs w:val="22"/>
              </w:rPr>
            </w:pPr>
            <w:r w:rsidRPr="000E77A9">
              <w:rPr>
                <w:rFonts w:ascii="宋体" w:eastAsia="宋体" w:hAnsi="宋体" w:cs="宋体" w:hint="eastAsia"/>
                <w:b/>
                <w:bCs/>
                <w:color w:val="000000"/>
                <w:kern w:val="0"/>
                <w:sz w:val="22"/>
                <w:szCs w:val="22"/>
              </w:rPr>
              <w:t>分组长</w:t>
            </w:r>
          </w:p>
        </w:tc>
        <w:tc>
          <w:tcPr>
            <w:tcW w:w="2184" w:type="dxa"/>
            <w:tcBorders>
              <w:top w:val="single" w:sz="4" w:space="0" w:color="auto"/>
              <w:left w:val="nil"/>
              <w:bottom w:val="single" w:sz="4" w:space="0" w:color="auto"/>
              <w:right w:val="single" w:sz="4" w:space="0" w:color="auto"/>
            </w:tcBorders>
            <w:shd w:val="clear" w:color="000000" w:fill="auto"/>
            <w:vAlign w:val="center"/>
            <w:hideMark/>
          </w:tcPr>
          <w:p w:rsidR="000E77A9" w:rsidRPr="00D7025B" w:rsidRDefault="000E77A9" w:rsidP="00C076BE">
            <w:pPr>
              <w:widowControl/>
              <w:jc w:val="center"/>
              <w:rPr>
                <w:rFonts w:ascii="宋体" w:eastAsia="宋体" w:hAnsi="宋体" w:cs="宋体"/>
                <w:b/>
                <w:bCs/>
                <w:color w:val="000000"/>
                <w:kern w:val="0"/>
                <w:sz w:val="22"/>
                <w:szCs w:val="22"/>
              </w:rPr>
            </w:pPr>
            <w:r w:rsidRPr="000E77A9">
              <w:rPr>
                <w:rFonts w:ascii="宋体" w:eastAsia="宋体" w:hAnsi="宋体" w:cs="宋体" w:hint="eastAsia"/>
                <w:b/>
                <w:bCs/>
                <w:color w:val="000000"/>
                <w:kern w:val="0"/>
                <w:sz w:val="22"/>
                <w:szCs w:val="22"/>
              </w:rPr>
              <w:t>组员</w:t>
            </w:r>
          </w:p>
        </w:tc>
      </w:tr>
      <w:tr w:rsidR="000E77A9" w:rsidRPr="00D7025B" w:rsidTr="000E77A9">
        <w:trPr>
          <w:trHeight w:val="660"/>
          <w:jc w:val="center"/>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0E77A9" w:rsidRPr="00D7025B" w:rsidRDefault="000E77A9" w:rsidP="00C076BE">
            <w:pPr>
              <w:widowControl/>
              <w:jc w:val="center"/>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1</w:t>
            </w:r>
          </w:p>
        </w:tc>
        <w:tc>
          <w:tcPr>
            <w:tcW w:w="1851"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center"/>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烘烤</w:t>
            </w:r>
          </w:p>
        </w:tc>
        <w:tc>
          <w:tcPr>
            <w:tcW w:w="2777"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center"/>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涂覆、烘烤设施及排风管道</w:t>
            </w:r>
          </w:p>
        </w:tc>
        <w:tc>
          <w:tcPr>
            <w:tcW w:w="1134"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center"/>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胜宏科技</w:t>
            </w:r>
          </w:p>
        </w:tc>
        <w:tc>
          <w:tcPr>
            <w:tcW w:w="2184"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0E77A9">
            <w:pPr>
              <w:widowControl/>
              <w:jc w:val="center"/>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中京电子、生益电子</w:t>
            </w:r>
          </w:p>
        </w:tc>
      </w:tr>
      <w:tr w:rsidR="000E77A9" w:rsidRPr="00D7025B" w:rsidTr="000E77A9">
        <w:trPr>
          <w:trHeight w:val="660"/>
          <w:jc w:val="center"/>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0E77A9" w:rsidRPr="00D7025B" w:rsidRDefault="000E77A9" w:rsidP="00C076BE">
            <w:pPr>
              <w:widowControl/>
              <w:jc w:val="center"/>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2</w:t>
            </w:r>
          </w:p>
        </w:tc>
        <w:tc>
          <w:tcPr>
            <w:tcW w:w="1851"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left"/>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湿区带高温加热工艺要求的设备</w:t>
            </w:r>
          </w:p>
        </w:tc>
        <w:tc>
          <w:tcPr>
            <w:tcW w:w="2777"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left"/>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（电镀线、化学镀线、水平线等）及其排风、排水管道，其药水储存区</w:t>
            </w:r>
          </w:p>
        </w:tc>
        <w:tc>
          <w:tcPr>
            <w:tcW w:w="1134"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center"/>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博敏电子</w:t>
            </w:r>
          </w:p>
        </w:tc>
        <w:tc>
          <w:tcPr>
            <w:tcW w:w="2184"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center"/>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 xml:space="preserve">　</w:t>
            </w:r>
            <w:r w:rsidRPr="00EC5322">
              <w:rPr>
                <w:rFonts w:ascii="宋体" w:eastAsia="宋体" w:hAnsi="宋体" w:cs="Times New Roman" w:hint="eastAsia"/>
                <w:szCs w:val="21"/>
              </w:rPr>
              <w:t>厦门利德宝</w:t>
            </w:r>
            <w:r>
              <w:rPr>
                <w:rFonts w:ascii="宋体" w:eastAsia="宋体" w:hAnsi="宋体" w:cs="Times New Roman" w:hint="eastAsia"/>
                <w:szCs w:val="21"/>
              </w:rPr>
              <w:t>、</w:t>
            </w:r>
            <w:r w:rsidRPr="00EC5322">
              <w:rPr>
                <w:rFonts w:ascii="宋体" w:eastAsia="宋体" w:hAnsi="宋体" w:cs="Times New Roman" w:hint="eastAsia"/>
                <w:szCs w:val="21"/>
              </w:rPr>
              <w:t>竞陆电子</w:t>
            </w:r>
            <w:r>
              <w:rPr>
                <w:rFonts w:ascii="宋体" w:eastAsia="宋体" w:hAnsi="宋体" w:cs="Times New Roman" w:hint="eastAsia"/>
                <w:szCs w:val="21"/>
              </w:rPr>
              <w:t>、</w:t>
            </w:r>
            <w:r w:rsidRPr="00EC5322">
              <w:rPr>
                <w:rFonts w:ascii="宋体" w:eastAsia="宋体" w:hAnsi="宋体" w:cs="Arial" w:hint="eastAsia"/>
                <w:szCs w:val="21"/>
              </w:rPr>
              <w:t>汪嵩庆（高工）</w:t>
            </w:r>
          </w:p>
        </w:tc>
      </w:tr>
      <w:tr w:rsidR="000E77A9" w:rsidRPr="00D7025B" w:rsidTr="000E77A9">
        <w:trPr>
          <w:trHeight w:val="660"/>
          <w:jc w:val="center"/>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0E77A9" w:rsidRPr="00D7025B" w:rsidRDefault="000E77A9" w:rsidP="00C076BE">
            <w:pPr>
              <w:widowControl/>
              <w:jc w:val="center"/>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3</w:t>
            </w:r>
          </w:p>
        </w:tc>
        <w:tc>
          <w:tcPr>
            <w:tcW w:w="1851"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left"/>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易燃、易爆化学品库及辅助生产设施</w:t>
            </w:r>
          </w:p>
        </w:tc>
        <w:tc>
          <w:tcPr>
            <w:tcW w:w="2777"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left"/>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（锅炉房、柴油发电机房、配电站等）、集尘间等。</w:t>
            </w:r>
          </w:p>
        </w:tc>
        <w:tc>
          <w:tcPr>
            <w:tcW w:w="1134"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center"/>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珠海方正</w:t>
            </w:r>
          </w:p>
        </w:tc>
        <w:tc>
          <w:tcPr>
            <w:tcW w:w="2184"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center"/>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昆山华新</w:t>
            </w:r>
          </w:p>
        </w:tc>
      </w:tr>
      <w:tr w:rsidR="000E77A9" w:rsidRPr="00D7025B" w:rsidTr="000E77A9">
        <w:trPr>
          <w:trHeight w:val="660"/>
          <w:jc w:val="center"/>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0E77A9" w:rsidRPr="00D7025B" w:rsidRDefault="000E77A9" w:rsidP="00C076BE">
            <w:pPr>
              <w:widowControl/>
              <w:jc w:val="center"/>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4</w:t>
            </w:r>
          </w:p>
        </w:tc>
        <w:tc>
          <w:tcPr>
            <w:tcW w:w="1851"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left"/>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净化房、洗网房</w:t>
            </w:r>
          </w:p>
        </w:tc>
        <w:tc>
          <w:tcPr>
            <w:tcW w:w="2777"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left"/>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具有涂布设施、带有易产生静电的设备</w:t>
            </w:r>
          </w:p>
        </w:tc>
        <w:tc>
          <w:tcPr>
            <w:tcW w:w="1134"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center"/>
              <w:rPr>
                <w:rFonts w:ascii="宋体" w:eastAsia="宋体" w:hAnsi="宋体" w:cs="宋体"/>
                <w:color w:val="000000"/>
                <w:kern w:val="0"/>
                <w:sz w:val="22"/>
                <w:szCs w:val="22"/>
              </w:rPr>
            </w:pPr>
            <w:r w:rsidRPr="00D7025B">
              <w:rPr>
                <w:rFonts w:ascii="宋体" w:eastAsia="宋体" w:hAnsi="宋体" w:cs="宋体" w:hint="eastAsia"/>
                <w:color w:val="000000"/>
                <w:kern w:val="0"/>
                <w:sz w:val="22"/>
                <w:szCs w:val="22"/>
              </w:rPr>
              <w:t>深南电路</w:t>
            </w:r>
          </w:p>
        </w:tc>
        <w:tc>
          <w:tcPr>
            <w:tcW w:w="2184" w:type="dxa"/>
            <w:tcBorders>
              <w:top w:val="nil"/>
              <w:left w:val="nil"/>
              <w:bottom w:val="single" w:sz="4" w:space="0" w:color="auto"/>
              <w:right w:val="single" w:sz="4" w:space="0" w:color="auto"/>
            </w:tcBorders>
            <w:shd w:val="clear" w:color="auto" w:fill="auto"/>
            <w:vAlign w:val="center"/>
            <w:hideMark/>
          </w:tcPr>
          <w:p w:rsidR="000E77A9" w:rsidRPr="00D7025B" w:rsidRDefault="000E77A9" w:rsidP="00C076BE">
            <w:pPr>
              <w:widowControl/>
              <w:jc w:val="center"/>
              <w:rPr>
                <w:rFonts w:ascii="宋体" w:eastAsia="宋体" w:hAnsi="宋体" w:cs="宋体"/>
                <w:color w:val="000000"/>
                <w:kern w:val="0"/>
                <w:sz w:val="22"/>
                <w:szCs w:val="22"/>
              </w:rPr>
            </w:pPr>
            <w:r w:rsidRPr="00EC5322">
              <w:rPr>
                <w:rFonts w:ascii="宋体" w:eastAsia="宋体" w:hAnsi="宋体" w:cs="Times New Roman" w:hint="eastAsia"/>
                <w:szCs w:val="21"/>
              </w:rPr>
              <w:t>广州安捷利</w:t>
            </w:r>
            <w:r w:rsidRPr="00D7025B">
              <w:rPr>
                <w:rFonts w:ascii="宋体" w:eastAsia="宋体" w:hAnsi="宋体" w:cs="宋体" w:hint="eastAsia"/>
                <w:color w:val="000000"/>
                <w:kern w:val="0"/>
                <w:sz w:val="22"/>
                <w:szCs w:val="22"/>
              </w:rPr>
              <w:t xml:space="preserve">　</w:t>
            </w:r>
          </w:p>
        </w:tc>
      </w:tr>
    </w:tbl>
    <w:p w:rsidR="00DA533F" w:rsidRDefault="00DA533F" w:rsidP="00DA533F">
      <w:pPr>
        <w:jc w:val="left"/>
      </w:pPr>
    </w:p>
    <w:p w:rsidR="000E77A9" w:rsidRPr="00DA533F" w:rsidRDefault="000E77A9" w:rsidP="004F3A3D">
      <w:pPr>
        <w:ind w:firstLineChars="200" w:firstLine="420"/>
      </w:pPr>
      <w:bookmarkStart w:id="0" w:name="_GoBack"/>
      <w:bookmarkEnd w:id="0"/>
    </w:p>
    <w:p w:rsidR="007F5C28" w:rsidRPr="00A340AE" w:rsidRDefault="009D7E90">
      <w:pPr>
        <w:rPr>
          <w:b/>
        </w:rPr>
      </w:pPr>
      <w:r w:rsidRPr="00A340AE">
        <w:rPr>
          <w:rFonts w:hint="eastAsia"/>
          <w:b/>
        </w:rPr>
        <w:t>二、</w:t>
      </w:r>
      <w:r w:rsidR="007E2ECF">
        <w:rPr>
          <w:rFonts w:hint="eastAsia"/>
          <w:b/>
        </w:rPr>
        <w:t>任务流程</w:t>
      </w:r>
    </w:p>
    <w:p w:rsidR="009D7E90" w:rsidRDefault="001179EE">
      <w:r>
        <w:rPr>
          <w:rFonts w:hint="eastAsia"/>
        </w:rPr>
        <w:t xml:space="preserve">1 </w:t>
      </w:r>
      <w:r>
        <w:rPr>
          <w:rFonts w:hint="eastAsia"/>
        </w:rPr>
        <w:t>分组初稿提交</w:t>
      </w:r>
    </w:p>
    <w:p w:rsidR="001179EE" w:rsidRDefault="001179EE" w:rsidP="001179EE">
      <w:pPr>
        <w:ind w:firstLineChars="200" w:firstLine="420"/>
      </w:pPr>
      <w:r>
        <w:rPr>
          <w:rFonts w:hint="eastAsia"/>
        </w:rPr>
        <w:t>根据工作组第一次会议分工，各分组积极展开工作，于</w:t>
      </w:r>
      <w:r>
        <w:rPr>
          <w:rFonts w:hint="eastAsia"/>
        </w:rPr>
        <w:t>2018</w:t>
      </w:r>
      <w:r>
        <w:rPr>
          <w:rFonts w:hint="eastAsia"/>
        </w:rPr>
        <w:t>年</w:t>
      </w:r>
      <w:r>
        <w:rPr>
          <w:rFonts w:hint="eastAsia"/>
        </w:rPr>
        <w:t>5</w:t>
      </w:r>
      <w:r>
        <w:rPr>
          <w:rFonts w:hint="eastAsia"/>
        </w:rPr>
        <w:t>月完成了分组初稿的提交。</w:t>
      </w:r>
    </w:p>
    <w:p w:rsidR="001179EE" w:rsidRDefault="001179EE">
      <w:r>
        <w:rPr>
          <w:rFonts w:hint="eastAsia"/>
        </w:rPr>
        <w:t xml:space="preserve">2 </w:t>
      </w:r>
      <w:r>
        <w:rPr>
          <w:rFonts w:hint="eastAsia"/>
        </w:rPr>
        <w:t>框架稿确定</w:t>
      </w:r>
    </w:p>
    <w:p w:rsidR="001179EE" w:rsidRDefault="001179EE" w:rsidP="00F82E46">
      <w:pPr>
        <w:ind w:firstLineChars="200" w:firstLine="420"/>
      </w:pPr>
      <w:r>
        <w:rPr>
          <w:rFonts w:hint="eastAsia"/>
        </w:rPr>
        <w:t>根据各分组提交的初稿，及进一步的资料收集调研，</w:t>
      </w:r>
      <w:r w:rsidR="006F234F">
        <w:rPr>
          <w:rFonts w:hint="eastAsia"/>
        </w:rPr>
        <w:t>在</w:t>
      </w:r>
      <w:r w:rsidR="006F234F">
        <w:rPr>
          <w:rFonts w:hint="eastAsia"/>
        </w:rPr>
        <w:t>CPCA</w:t>
      </w:r>
      <w:r w:rsidR="009E21BC">
        <w:rPr>
          <w:rFonts w:hint="eastAsia"/>
        </w:rPr>
        <w:t>标准化工作委员会陈易丽</w:t>
      </w:r>
      <w:r w:rsidR="003E257E">
        <w:rPr>
          <w:rFonts w:hint="eastAsia"/>
        </w:rPr>
        <w:t>老师</w:t>
      </w:r>
      <w:r w:rsidR="006F234F">
        <w:rPr>
          <w:rFonts w:hint="eastAsia"/>
        </w:rPr>
        <w:t>的指导下，</w:t>
      </w:r>
      <w:r>
        <w:rPr>
          <w:rFonts w:hint="eastAsia"/>
        </w:rPr>
        <w:t>组长单位重新调整了第一次会议制定的框架稿，在工作组内征集意见，并于</w:t>
      </w:r>
      <w:r>
        <w:rPr>
          <w:rFonts w:hint="eastAsia"/>
        </w:rPr>
        <w:lastRenderedPageBreak/>
        <w:t>2018</w:t>
      </w:r>
      <w:r>
        <w:rPr>
          <w:rFonts w:hint="eastAsia"/>
        </w:rPr>
        <w:t>年</w:t>
      </w:r>
      <w:r>
        <w:rPr>
          <w:rFonts w:hint="eastAsia"/>
        </w:rPr>
        <w:t>6</w:t>
      </w:r>
      <w:r>
        <w:rPr>
          <w:rFonts w:hint="eastAsia"/>
        </w:rPr>
        <w:t>月初</w:t>
      </w:r>
      <w:r w:rsidR="00F82E46">
        <w:rPr>
          <w:rFonts w:hint="eastAsia"/>
        </w:rPr>
        <w:t>一致通过。</w:t>
      </w:r>
      <w:r w:rsidR="00C11401">
        <w:rPr>
          <w:rFonts w:hint="eastAsia"/>
        </w:rPr>
        <w:t>初稿提交后，在陈易丽的指导下，再次对框架进行了小范围的修改，将</w:t>
      </w:r>
      <w:r w:rsidR="00CD1444">
        <w:rPr>
          <w:rFonts w:hint="eastAsia"/>
        </w:rPr>
        <w:t>第</w:t>
      </w:r>
      <w:r w:rsidR="00CD1444">
        <w:rPr>
          <w:rFonts w:hint="eastAsia"/>
        </w:rPr>
        <w:t>4</w:t>
      </w:r>
      <w:r w:rsidR="00CD1444">
        <w:rPr>
          <w:rFonts w:hint="eastAsia"/>
        </w:rPr>
        <w:t>章和第</w:t>
      </w:r>
      <w:r w:rsidR="00CD1444">
        <w:rPr>
          <w:rFonts w:hint="eastAsia"/>
        </w:rPr>
        <w:t>5</w:t>
      </w:r>
      <w:r w:rsidR="00CD1444">
        <w:rPr>
          <w:rFonts w:hint="eastAsia"/>
        </w:rPr>
        <w:t>章合并成“</w:t>
      </w:r>
      <w:r w:rsidR="00CD1444">
        <w:rPr>
          <w:rFonts w:hint="eastAsia"/>
        </w:rPr>
        <w:t>PCB</w:t>
      </w:r>
      <w:r w:rsidR="00CD1444">
        <w:rPr>
          <w:rFonts w:hint="eastAsia"/>
        </w:rPr>
        <w:t>工厂消防总则”，将章节标题中的“消防规范”改为“消防要求”，以与本标准名称区别开来。</w:t>
      </w:r>
    </w:p>
    <w:p w:rsidR="001179EE" w:rsidRDefault="001179EE">
      <w:r>
        <w:rPr>
          <w:rFonts w:hint="eastAsia"/>
        </w:rPr>
        <w:t xml:space="preserve">3 </w:t>
      </w:r>
      <w:r>
        <w:rPr>
          <w:rFonts w:hint="eastAsia"/>
        </w:rPr>
        <w:t>分组初稿讨论</w:t>
      </w:r>
    </w:p>
    <w:p w:rsidR="001179EE" w:rsidRDefault="00F82E46" w:rsidP="00F82E46">
      <w:pPr>
        <w:ind w:firstLineChars="200" w:firstLine="420"/>
      </w:pPr>
      <w:r>
        <w:rPr>
          <w:rFonts w:hint="eastAsia"/>
        </w:rPr>
        <w:t>组长单位按调整后的框架将各分组提交的初稿进行整合，并在与各分组确认后进行了适当的修改。</w:t>
      </w:r>
    </w:p>
    <w:p w:rsidR="001179EE" w:rsidRDefault="001179EE">
      <w:r>
        <w:rPr>
          <w:rFonts w:hint="eastAsia"/>
        </w:rPr>
        <w:t xml:space="preserve">4 </w:t>
      </w:r>
      <w:r>
        <w:rPr>
          <w:rFonts w:hint="eastAsia"/>
        </w:rPr>
        <w:t>工作组初稿提交</w:t>
      </w:r>
    </w:p>
    <w:p w:rsidR="00F82E46" w:rsidRDefault="00F82E46" w:rsidP="004B21EB">
      <w:pPr>
        <w:ind w:firstLineChars="200" w:firstLine="420"/>
      </w:pPr>
      <w:r>
        <w:rPr>
          <w:rFonts w:hint="eastAsia"/>
        </w:rPr>
        <w:t>因框架稿中有部分内</w:t>
      </w:r>
      <w:r w:rsidR="004B21EB">
        <w:rPr>
          <w:rFonts w:hint="eastAsia"/>
        </w:rPr>
        <w:t>容无分组承担，组长单位进行了补充，</w:t>
      </w:r>
      <w:r>
        <w:rPr>
          <w:rFonts w:hint="eastAsia"/>
        </w:rPr>
        <w:t>另对各分组初稿的部分条文进行</w:t>
      </w:r>
      <w:r w:rsidR="004B21EB">
        <w:rPr>
          <w:rFonts w:hint="eastAsia"/>
        </w:rPr>
        <w:t>了适当的补充形成了工作组初稿，</w:t>
      </w:r>
      <w:r w:rsidR="006F234F">
        <w:rPr>
          <w:rFonts w:hint="eastAsia"/>
        </w:rPr>
        <w:t>并</w:t>
      </w:r>
      <w:r w:rsidR="004B21EB">
        <w:rPr>
          <w:rFonts w:hint="eastAsia"/>
        </w:rPr>
        <w:t>于</w:t>
      </w:r>
      <w:r w:rsidR="004B21EB">
        <w:rPr>
          <w:rFonts w:hint="eastAsia"/>
        </w:rPr>
        <w:t>2018</w:t>
      </w:r>
      <w:r w:rsidR="004B21EB">
        <w:rPr>
          <w:rFonts w:hint="eastAsia"/>
        </w:rPr>
        <w:t>年</w:t>
      </w:r>
      <w:r w:rsidR="004B21EB">
        <w:rPr>
          <w:rFonts w:hint="eastAsia"/>
        </w:rPr>
        <w:t>6</w:t>
      </w:r>
      <w:r w:rsidR="004B21EB">
        <w:rPr>
          <w:rFonts w:hint="eastAsia"/>
        </w:rPr>
        <w:t>月底提交给</w:t>
      </w:r>
      <w:r w:rsidR="004B21EB">
        <w:rPr>
          <w:rFonts w:hint="eastAsia"/>
        </w:rPr>
        <w:t>CPCA</w:t>
      </w:r>
      <w:r w:rsidR="004B21EB">
        <w:rPr>
          <w:rFonts w:hint="eastAsia"/>
        </w:rPr>
        <w:t>标准化工作委员会。</w:t>
      </w:r>
    </w:p>
    <w:p w:rsidR="009D771D" w:rsidRDefault="009D771D" w:rsidP="009D771D">
      <w:r>
        <w:rPr>
          <w:rFonts w:hint="eastAsia"/>
        </w:rPr>
        <w:t xml:space="preserve">5 </w:t>
      </w:r>
      <w:r w:rsidR="002B26CD">
        <w:rPr>
          <w:rFonts w:hint="eastAsia"/>
        </w:rPr>
        <w:t>工作组讨论稿形成</w:t>
      </w:r>
    </w:p>
    <w:p w:rsidR="0021273B" w:rsidRDefault="002E78F6" w:rsidP="004B21EB">
      <w:pPr>
        <w:ind w:firstLineChars="200" w:firstLine="420"/>
      </w:pPr>
      <w:r>
        <w:rPr>
          <w:rFonts w:hint="eastAsia"/>
        </w:rPr>
        <w:t>工作组初稿提交后，由</w:t>
      </w:r>
      <w:r>
        <w:rPr>
          <w:rFonts w:hint="eastAsia"/>
        </w:rPr>
        <w:t>CPCA</w:t>
      </w:r>
      <w:r>
        <w:rPr>
          <w:rFonts w:hint="eastAsia"/>
        </w:rPr>
        <w:t>标准化工作委员会龚永林主审进行了细致的审核，并给出了很多包含框架</w:t>
      </w:r>
      <w:r w:rsidR="00F65A24">
        <w:rPr>
          <w:rFonts w:hint="eastAsia"/>
        </w:rPr>
        <w:t>在内的建设性的意见。</w:t>
      </w:r>
      <w:r w:rsidR="00961FE3">
        <w:rPr>
          <w:rFonts w:hint="eastAsia"/>
        </w:rPr>
        <w:t>工作组认真处理了龚主审的意见并于</w:t>
      </w:r>
      <w:r w:rsidR="00F65A24">
        <w:rPr>
          <w:rFonts w:hint="eastAsia"/>
        </w:rPr>
        <w:t>2019</w:t>
      </w:r>
      <w:r w:rsidR="00F65A24">
        <w:rPr>
          <w:rFonts w:hint="eastAsia"/>
        </w:rPr>
        <w:t>年</w:t>
      </w:r>
      <w:r w:rsidR="00E60BAB">
        <w:rPr>
          <w:rFonts w:hint="eastAsia"/>
        </w:rPr>
        <w:t>3</w:t>
      </w:r>
      <w:r w:rsidR="00E60BAB">
        <w:rPr>
          <w:rFonts w:hint="eastAsia"/>
        </w:rPr>
        <w:t>月</w:t>
      </w:r>
      <w:r w:rsidR="00961FE3">
        <w:rPr>
          <w:rFonts w:hint="eastAsia"/>
        </w:rPr>
        <w:t>将修改好的稿件再次提交龚主审确认。同月，本标准获得龚主审的答复，可进行标准制定的下一步工作。</w:t>
      </w:r>
      <w:r w:rsidR="003E257E">
        <w:rPr>
          <w:rFonts w:hint="eastAsia"/>
        </w:rPr>
        <w:t>紧接着在陈易丽老师指导下，工作组补充了讨论稿所需附件，并正式向</w:t>
      </w:r>
      <w:r w:rsidR="003E257E">
        <w:rPr>
          <w:rFonts w:hint="eastAsia"/>
        </w:rPr>
        <w:t>CPCA</w:t>
      </w:r>
      <w:r w:rsidR="003E257E">
        <w:rPr>
          <w:rFonts w:hint="eastAsia"/>
        </w:rPr>
        <w:t>标准化工作委员会提交了《印制电路板防火规范》讨论稿。</w:t>
      </w:r>
    </w:p>
    <w:p w:rsidR="007F09C6" w:rsidRDefault="007F09C6" w:rsidP="004B21EB">
      <w:pPr>
        <w:ind w:firstLineChars="200" w:firstLine="420"/>
      </w:pPr>
    </w:p>
    <w:p w:rsidR="00202D66" w:rsidRPr="00A340AE" w:rsidRDefault="00202D66" w:rsidP="00202D66">
      <w:pPr>
        <w:rPr>
          <w:b/>
        </w:rPr>
      </w:pPr>
      <w:r w:rsidRPr="00A340AE">
        <w:rPr>
          <w:rFonts w:hint="eastAsia"/>
          <w:b/>
        </w:rPr>
        <w:t>三、主要条文说明</w:t>
      </w:r>
    </w:p>
    <w:p w:rsidR="00DE5B42" w:rsidRDefault="00DE5B42" w:rsidP="00DE5B42">
      <w:r>
        <w:rPr>
          <w:rFonts w:hint="eastAsia"/>
        </w:rPr>
        <w:t xml:space="preserve">1 </w:t>
      </w:r>
      <w:r>
        <w:rPr>
          <w:rFonts w:hint="eastAsia"/>
        </w:rPr>
        <w:t>框架说明</w:t>
      </w:r>
    </w:p>
    <w:p w:rsidR="00202D66" w:rsidRPr="001608CE" w:rsidRDefault="002853EA" w:rsidP="00DE5B42">
      <w:pPr>
        <w:ind w:firstLineChars="200" w:firstLine="420"/>
      </w:pPr>
      <w:r>
        <w:rPr>
          <w:rFonts w:hint="eastAsia"/>
        </w:rPr>
        <w:t>本标准</w:t>
      </w:r>
      <w:r w:rsidR="001166CA">
        <w:rPr>
          <w:rFonts w:hint="eastAsia"/>
        </w:rPr>
        <w:t>初稿</w:t>
      </w:r>
      <w:r>
        <w:rPr>
          <w:rFonts w:hint="eastAsia"/>
        </w:rPr>
        <w:t>根据</w:t>
      </w:r>
      <w:r>
        <w:rPr>
          <w:rFonts w:hint="eastAsia"/>
        </w:rPr>
        <w:t>PCB</w:t>
      </w:r>
      <w:r>
        <w:rPr>
          <w:rFonts w:hint="eastAsia"/>
        </w:rPr>
        <w:t>工厂各区域的不同特性，将</w:t>
      </w:r>
      <w:r>
        <w:rPr>
          <w:rFonts w:hint="eastAsia"/>
        </w:rPr>
        <w:t>PCB</w:t>
      </w:r>
      <w:r>
        <w:rPr>
          <w:rFonts w:hint="eastAsia"/>
        </w:rPr>
        <w:t>工厂划分为非洁净室、洁净室、化学品库和辅助生产设施</w:t>
      </w:r>
      <w:r w:rsidR="00DE5B42">
        <w:rPr>
          <w:rFonts w:hint="eastAsia"/>
        </w:rPr>
        <w:t>四个部分。</w:t>
      </w:r>
      <w:r w:rsidR="00CD1444">
        <w:rPr>
          <w:rFonts w:hint="eastAsia"/>
        </w:rPr>
        <w:t>其中非洁净室（区）消防要求的内容来自于第</w:t>
      </w:r>
      <w:r w:rsidR="00CD1444">
        <w:rPr>
          <w:rFonts w:hint="eastAsia"/>
        </w:rPr>
        <w:t>1</w:t>
      </w:r>
      <w:r w:rsidR="00CD1444">
        <w:rPr>
          <w:rFonts w:hint="eastAsia"/>
        </w:rPr>
        <w:t>和</w:t>
      </w:r>
      <w:r w:rsidR="00CD1444">
        <w:rPr>
          <w:rFonts w:hint="eastAsia"/>
        </w:rPr>
        <w:t>2</w:t>
      </w:r>
      <w:r w:rsidR="00CD1444">
        <w:rPr>
          <w:rFonts w:hint="eastAsia"/>
        </w:rPr>
        <w:t>分组，洁净室（区）的消防要求的内容来自于第</w:t>
      </w:r>
      <w:r w:rsidR="00CD1444">
        <w:rPr>
          <w:rFonts w:hint="eastAsia"/>
        </w:rPr>
        <w:t>4</w:t>
      </w:r>
      <w:r w:rsidR="00CD1444">
        <w:rPr>
          <w:rFonts w:hint="eastAsia"/>
        </w:rPr>
        <w:t>分组，第</w:t>
      </w:r>
      <w:r w:rsidR="00CD1444">
        <w:rPr>
          <w:rFonts w:hint="eastAsia"/>
        </w:rPr>
        <w:t>3</w:t>
      </w:r>
      <w:r w:rsidR="00654F52">
        <w:rPr>
          <w:rFonts w:hint="eastAsia"/>
        </w:rPr>
        <w:t>分组的内容拆分成化学品库消防要求和辅助生产设施</w:t>
      </w:r>
      <w:r w:rsidR="00CD1444">
        <w:rPr>
          <w:rFonts w:hint="eastAsia"/>
        </w:rPr>
        <w:t>消防要求两个章节。</w:t>
      </w:r>
      <w:r w:rsidR="001166CA">
        <w:rPr>
          <w:rFonts w:hint="eastAsia"/>
        </w:rPr>
        <w:t>后来，在龚主审指导下，</w:t>
      </w:r>
      <w:r w:rsidR="00FB6FAF">
        <w:rPr>
          <w:rFonts w:hint="eastAsia"/>
        </w:rPr>
        <w:t>由于非洁净室、洁净室在防火要求上有很多共性，</w:t>
      </w:r>
      <w:r w:rsidR="001608CE" w:rsidRPr="001608CE">
        <w:rPr>
          <w:rFonts w:ascii="宋体" w:hint="eastAsia"/>
        </w:rPr>
        <w:t>有些工序既有非洁净室，又有洁净室，因此取消</w:t>
      </w:r>
      <w:r w:rsidR="001608CE" w:rsidRPr="001608CE">
        <w:rPr>
          <w:rFonts w:asciiTheme="minorEastAsia" w:hAnsiTheme="minorEastAsia" w:hint="eastAsia"/>
        </w:rPr>
        <w:t>“</w:t>
      </w:r>
      <w:r w:rsidR="001608CE" w:rsidRPr="001608CE">
        <w:rPr>
          <w:rFonts w:ascii="宋体" w:hint="eastAsia"/>
        </w:rPr>
        <w:t>非洁净室</w:t>
      </w:r>
      <w:r w:rsidR="001608CE" w:rsidRPr="001608CE">
        <w:rPr>
          <w:rFonts w:asciiTheme="minorEastAsia" w:hAnsiTheme="minorEastAsia" w:hint="eastAsia"/>
        </w:rPr>
        <w:t>”、“</w:t>
      </w:r>
      <w:r w:rsidR="001608CE" w:rsidRPr="001608CE">
        <w:rPr>
          <w:rFonts w:ascii="宋体" w:hint="eastAsia"/>
        </w:rPr>
        <w:t>洁净室</w:t>
      </w:r>
      <w:r w:rsidR="001608CE" w:rsidRPr="001608CE">
        <w:rPr>
          <w:rFonts w:asciiTheme="minorEastAsia" w:hAnsiTheme="minorEastAsia" w:hint="eastAsia"/>
        </w:rPr>
        <w:t>”的分章，提取二者的共性之处，以设备设施、物品的区别成章节，</w:t>
      </w:r>
      <w:r w:rsidR="001608CE" w:rsidRPr="001608CE">
        <w:rPr>
          <w:rFonts w:ascii="宋体" w:hint="eastAsia"/>
        </w:rPr>
        <w:t>若有特殊处则指明列出。</w:t>
      </w:r>
    </w:p>
    <w:p w:rsidR="00931AA0" w:rsidRDefault="00DE5B42" w:rsidP="00202D66">
      <w:r>
        <w:rPr>
          <w:rFonts w:hint="eastAsia"/>
        </w:rPr>
        <w:t xml:space="preserve">2 </w:t>
      </w:r>
      <w:r>
        <w:rPr>
          <w:rFonts w:hint="eastAsia"/>
        </w:rPr>
        <w:t>编制原则说明</w:t>
      </w:r>
    </w:p>
    <w:p w:rsidR="00DE5B42" w:rsidRDefault="001B3E03" w:rsidP="00DE5B42">
      <w:pPr>
        <w:ind w:firstLineChars="200" w:firstLine="420"/>
        <w:rPr>
          <w:rFonts w:ascii="宋体"/>
        </w:rPr>
      </w:pPr>
      <w:r>
        <w:rPr>
          <w:rFonts w:hint="eastAsia"/>
        </w:rPr>
        <w:t>本标准在</w:t>
      </w:r>
      <w:r w:rsidR="00DE5B42">
        <w:rPr>
          <w:rFonts w:hint="eastAsia"/>
        </w:rPr>
        <w:t>国家标准</w:t>
      </w:r>
      <w:r w:rsidR="00DE5B42">
        <w:rPr>
          <w:rFonts w:ascii="宋体" w:hint="eastAsia"/>
        </w:rPr>
        <w:t>《建筑设计防火规范》GB</w:t>
      </w:r>
      <w:r w:rsidR="00DE5B42" w:rsidRPr="00F765ED">
        <w:rPr>
          <w:rFonts w:ascii="宋体"/>
        </w:rPr>
        <w:t xml:space="preserve"> 50016-2014</w:t>
      </w:r>
      <w:r w:rsidR="00DE5B42">
        <w:rPr>
          <w:rFonts w:ascii="宋体" w:hint="eastAsia"/>
        </w:rPr>
        <w:t>基础上，结合印制电路板工厂火灾隐患及火灾特性，参考电气、采暖通风与空气调节、化学品、粉尘爆炸危险场所、防雷、防腐蚀等标准、消防设施配置标准及其他行业消防标准进行编制。</w:t>
      </w:r>
    </w:p>
    <w:p w:rsidR="00C4662C" w:rsidRDefault="00C4662C" w:rsidP="00C4662C">
      <w:pPr>
        <w:rPr>
          <w:rFonts w:ascii="宋体"/>
        </w:rPr>
      </w:pPr>
      <w:r>
        <w:rPr>
          <w:rFonts w:ascii="宋体" w:hint="eastAsia"/>
        </w:rPr>
        <w:t xml:space="preserve">3 </w:t>
      </w:r>
      <w:r w:rsidR="005C73D0">
        <w:rPr>
          <w:rFonts w:ascii="宋体" w:hint="eastAsia"/>
        </w:rPr>
        <w:t>厂房</w:t>
      </w:r>
      <w:r w:rsidR="00692E69">
        <w:rPr>
          <w:rFonts w:ascii="宋体" w:hint="eastAsia"/>
        </w:rPr>
        <w:t>条文</w:t>
      </w:r>
      <w:r>
        <w:rPr>
          <w:rFonts w:ascii="宋体" w:hint="eastAsia"/>
        </w:rPr>
        <w:t>说明</w:t>
      </w:r>
    </w:p>
    <w:p w:rsidR="00B966F9" w:rsidRPr="00D14276" w:rsidRDefault="00D14276" w:rsidP="00D14276">
      <w:pPr>
        <w:ind w:firstLineChars="200" w:firstLine="420"/>
        <w:rPr>
          <w:rFonts w:ascii="宋体"/>
        </w:rPr>
      </w:pPr>
      <w:r>
        <w:rPr>
          <w:rFonts w:ascii="宋体" w:hint="eastAsia"/>
        </w:rPr>
        <w:t>厂房</w:t>
      </w:r>
      <w:r w:rsidR="00692E69">
        <w:rPr>
          <w:rFonts w:ascii="宋体" w:hint="eastAsia"/>
        </w:rPr>
        <w:t>的火灾隐患</w:t>
      </w:r>
      <w:r w:rsidR="00592B80">
        <w:rPr>
          <w:rFonts w:ascii="宋体" w:hint="eastAsia"/>
        </w:rPr>
        <w:t>主要</w:t>
      </w:r>
      <w:r w:rsidR="00A16F56">
        <w:rPr>
          <w:rFonts w:ascii="宋体" w:hint="eastAsia"/>
        </w:rPr>
        <w:t>包括加热管干烧起火、烘箱高温易引发火灾、电气设备短路、接触不良等起火、易燃易爆化学品起火等。另外，</w:t>
      </w:r>
      <w:r w:rsidR="001B3E03">
        <w:rPr>
          <w:rFonts w:ascii="宋体" w:hint="eastAsia"/>
        </w:rPr>
        <w:t>机加工工序的粉尘爆炸、压合工序的热油炉间、热风整平</w:t>
      </w:r>
      <w:r w:rsidR="00592B80">
        <w:rPr>
          <w:rFonts w:ascii="宋体" w:hint="eastAsia"/>
        </w:rPr>
        <w:t>间的高温锡炉等也易引发火灾。而这些地方又交互错杂，给PCB工厂的消防配置提出了更高的要求</w:t>
      </w:r>
      <w:r w:rsidR="001B3E03">
        <w:rPr>
          <w:rFonts w:ascii="宋体" w:hint="eastAsia"/>
        </w:rPr>
        <w:t>。排</w:t>
      </w:r>
      <w:r w:rsidR="00830518">
        <w:rPr>
          <w:rFonts w:ascii="宋体" w:hint="eastAsia"/>
        </w:rPr>
        <w:t>风管道是PCB</w:t>
      </w:r>
      <w:r w:rsidR="001B3E03">
        <w:rPr>
          <w:rFonts w:ascii="宋体" w:hint="eastAsia"/>
        </w:rPr>
        <w:t>厂需特别注意的地方，因为一旦发生火灾，在排</w:t>
      </w:r>
      <w:r w:rsidR="00830518">
        <w:rPr>
          <w:rFonts w:ascii="宋体" w:hint="eastAsia"/>
        </w:rPr>
        <w:t>风机</w:t>
      </w:r>
      <w:r w:rsidR="001B3E03">
        <w:rPr>
          <w:rFonts w:ascii="宋体" w:hint="eastAsia"/>
        </w:rPr>
        <w:t>吸力的作用下，火势非常容易沿着排</w:t>
      </w:r>
      <w:r>
        <w:rPr>
          <w:rFonts w:ascii="宋体" w:hint="eastAsia"/>
        </w:rPr>
        <w:t>风管道蔓延。因此，这些部分的防火</w:t>
      </w:r>
      <w:r w:rsidR="00830518">
        <w:rPr>
          <w:rFonts w:ascii="宋体" w:hint="eastAsia"/>
        </w:rPr>
        <w:t>要求都在本标准中以单独小模块进行专门的编制。</w:t>
      </w:r>
      <w:r w:rsidR="00B966F9">
        <w:rPr>
          <w:rFonts w:hint="eastAsia"/>
        </w:rPr>
        <w:t>洁净室相比非洁净室空间比较封闭，出口较少，且对无尘度有要求，易产生静电，因此</w:t>
      </w:r>
      <w:r w:rsidR="00755515">
        <w:rPr>
          <w:rFonts w:hint="eastAsia"/>
        </w:rPr>
        <w:t>洁净室</w:t>
      </w:r>
      <w:r>
        <w:rPr>
          <w:rFonts w:hint="eastAsia"/>
        </w:rPr>
        <w:t>防火要求</w:t>
      </w:r>
      <w:r w:rsidR="00755515">
        <w:rPr>
          <w:rFonts w:hint="eastAsia"/>
        </w:rPr>
        <w:t>的</w:t>
      </w:r>
      <w:r>
        <w:rPr>
          <w:rFonts w:hint="eastAsia"/>
        </w:rPr>
        <w:t>特殊之处</w:t>
      </w:r>
      <w:r w:rsidR="00755515">
        <w:rPr>
          <w:rFonts w:hint="eastAsia"/>
        </w:rPr>
        <w:t>会指明列出。</w:t>
      </w:r>
    </w:p>
    <w:p w:rsidR="00FD3B56" w:rsidRDefault="005C1DCD" w:rsidP="00716309">
      <w:r>
        <w:rPr>
          <w:rFonts w:hint="eastAsia"/>
        </w:rPr>
        <w:t>4</w:t>
      </w:r>
      <w:r w:rsidR="00716309">
        <w:rPr>
          <w:rFonts w:hint="eastAsia"/>
        </w:rPr>
        <w:t xml:space="preserve"> </w:t>
      </w:r>
      <w:r w:rsidR="005E694F">
        <w:rPr>
          <w:rFonts w:hint="eastAsia"/>
        </w:rPr>
        <w:t>仓库</w:t>
      </w:r>
      <w:r w:rsidR="00FD3B56">
        <w:rPr>
          <w:rFonts w:hint="eastAsia"/>
        </w:rPr>
        <w:t>条文说明</w:t>
      </w:r>
    </w:p>
    <w:p w:rsidR="00716309" w:rsidRDefault="00716309" w:rsidP="00FD3B56">
      <w:pPr>
        <w:ind w:firstLineChars="200" w:firstLine="420"/>
      </w:pPr>
      <w:r>
        <w:rPr>
          <w:rFonts w:hint="eastAsia"/>
        </w:rPr>
        <w:t>化学品</w:t>
      </w:r>
      <w:r w:rsidR="005C1DCD">
        <w:rPr>
          <w:rFonts w:hint="eastAsia"/>
        </w:rPr>
        <w:t>仓</w:t>
      </w:r>
      <w:r>
        <w:rPr>
          <w:rFonts w:hint="eastAsia"/>
        </w:rPr>
        <w:t>库化学品种类繁多</w:t>
      </w:r>
      <w:r w:rsidR="00FD3B56">
        <w:rPr>
          <w:rFonts w:hint="eastAsia"/>
        </w:rPr>
        <w:t>，且量较大，</w:t>
      </w:r>
      <w:r w:rsidR="009E21BC">
        <w:rPr>
          <w:rFonts w:hint="eastAsia"/>
        </w:rPr>
        <w:t>除</w:t>
      </w:r>
      <w:r w:rsidR="00FD3B56">
        <w:rPr>
          <w:rFonts w:hint="eastAsia"/>
        </w:rPr>
        <w:t>易燃易爆</w:t>
      </w:r>
      <w:r w:rsidR="009E21BC">
        <w:rPr>
          <w:rFonts w:hint="eastAsia"/>
        </w:rPr>
        <w:t>品</w:t>
      </w:r>
      <w:r w:rsidR="00FD3B56">
        <w:rPr>
          <w:rFonts w:hint="eastAsia"/>
        </w:rPr>
        <w:t>易产生火灾</w:t>
      </w:r>
      <w:r w:rsidR="009E21BC">
        <w:rPr>
          <w:rFonts w:hint="eastAsia"/>
        </w:rPr>
        <w:t>外</w:t>
      </w:r>
      <w:r w:rsidR="00FD3B56">
        <w:rPr>
          <w:rFonts w:hint="eastAsia"/>
        </w:rPr>
        <w:t>，禁忌药水混放、药水泄漏等</w:t>
      </w:r>
      <w:r w:rsidR="009E21BC">
        <w:rPr>
          <w:rFonts w:hint="eastAsia"/>
        </w:rPr>
        <w:t>也</w:t>
      </w:r>
      <w:r w:rsidR="005C1DCD">
        <w:rPr>
          <w:rFonts w:hint="eastAsia"/>
        </w:rPr>
        <w:t>易引发火灾，其中又不乏腐蚀品和有毒品，因此化学品仓库的防火</w:t>
      </w:r>
      <w:r w:rsidR="00FD3B56">
        <w:rPr>
          <w:rFonts w:hint="eastAsia"/>
        </w:rPr>
        <w:t>需考虑到这些特殊之处。</w:t>
      </w:r>
    </w:p>
    <w:p w:rsidR="00FD3B56" w:rsidRDefault="005C1DCD" w:rsidP="00FD3B56">
      <w:r>
        <w:rPr>
          <w:rFonts w:hint="eastAsia"/>
        </w:rPr>
        <w:t>5</w:t>
      </w:r>
      <w:r w:rsidR="00FD3B56">
        <w:rPr>
          <w:rFonts w:hint="eastAsia"/>
        </w:rPr>
        <w:t xml:space="preserve"> </w:t>
      </w:r>
      <w:r w:rsidR="00FD3B56">
        <w:rPr>
          <w:rFonts w:hint="eastAsia"/>
        </w:rPr>
        <w:t>辅助设施条文说明</w:t>
      </w:r>
    </w:p>
    <w:p w:rsidR="00FD3B56" w:rsidRPr="00FD3B56" w:rsidRDefault="00010618" w:rsidP="00FD3B56">
      <w:pPr>
        <w:ind w:firstLineChars="200" w:firstLine="420"/>
      </w:pPr>
      <w:r>
        <w:rPr>
          <w:rFonts w:hint="eastAsia"/>
        </w:rPr>
        <w:t>PCB</w:t>
      </w:r>
      <w:r>
        <w:rPr>
          <w:rFonts w:hint="eastAsia"/>
        </w:rPr>
        <w:t>工厂除了生产车间和</w:t>
      </w:r>
      <w:r w:rsidR="005C1DCD">
        <w:rPr>
          <w:rFonts w:hint="eastAsia"/>
        </w:rPr>
        <w:t>仓</w:t>
      </w:r>
      <w:r w:rsidR="001B3E03">
        <w:rPr>
          <w:rFonts w:hint="eastAsia"/>
        </w:rPr>
        <w:t>库，还有一些辅助设施，如锅炉房、柴油发电机房、配电室、空压机房等。这些地方的火宅隐患及火灾特性也各不相同，因此防火</w:t>
      </w:r>
      <w:r>
        <w:rPr>
          <w:rFonts w:hint="eastAsia"/>
        </w:rPr>
        <w:t>要求也各不相同。</w:t>
      </w:r>
    </w:p>
    <w:p w:rsidR="00B966F9" w:rsidRDefault="00B966F9" w:rsidP="00B966F9"/>
    <w:p w:rsidR="001A1160" w:rsidRDefault="001A1160" w:rsidP="00B966F9">
      <w:pPr>
        <w:rPr>
          <w:b/>
        </w:rPr>
      </w:pPr>
      <w:r w:rsidRPr="001A1160">
        <w:rPr>
          <w:rFonts w:hint="eastAsia"/>
          <w:b/>
        </w:rPr>
        <w:t>四、修改内容说明</w:t>
      </w:r>
    </w:p>
    <w:p w:rsidR="001A1160" w:rsidRDefault="001A1160" w:rsidP="001A1160">
      <w:pPr>
        <w:ind w:firstLineChars="200" w:firstLine="420"/>
      </w:pPr>
      <w:r>
        <w:rPr>
          <w:rFonts w:hint="eastAsia"/>
        </w:rPr>
        <w:t>（</w:t>
      </w:r>
      <w:r>
        <w:rPr>
          <w:rFonts w:hint="eastAsia"/>
        </w:rPr>
        <w:t>1</w:t>
      </w:r>
      <w:r>
        <w:rPr>
          <w:rFonts w:hint="eastAsia"/>
        </w:rPr>
        <w:t>）将本规范名称</w:t>
      </w:r>
      <w:r>
        <w:t>《</w:t>
      </w:r>
      <w:r>
        <w:rPr>
          <w:rFonts w:hint="eastAsia"/>
        </w:rPr>
        <w:t>PCB</w:t>
      </w:r>
      <w:r>
        <w:rPr>
          <w:rFonts w:hint="eastAsia"/>
        </w:rPr>
        <w:t>工厂消防</w:t>
      </w:r>
      <w:r>
        <w:t>规范》</w:t>
      </w:r>
      <w:r>
        <w:rPr>
          <w:rFonts w:hint="eastAsia"/>
        </w:rPr>
        <w:t>更名为《印制电路板工厂</w:t>
      </w:r>
      <w:r w:rsidR="009D771D">
        <w:rPr>
          <w:rFonts w:hint="eastAsia"/>
        </w:rPr>
        <w:t>防火</w:t>
      </w:r>
      <w:r>
        <w:t>规范</w:t>
      </w:r>
      <w:r>
        <w:rPr>
          <w:rFonts w:hint="eastAsia"/>
        </w:rPr>
        <w:t>》。</w:t>
      </w:r>
      <w:r w:rsidR="00DF3373">
        <w:rPr>
          <w:rFonts w:hint="eastAsia"/>
        </w:rPr>
        <w:t>因为作为标题不宜出现英文缩写。</w:t>
      </w:r>
      <w:r w:rsidR="006E2984">
        <w:rPr>
          <w:rFonts w:hint="eastAsia"/>
        </w:rPr>
        <w:t>另</w:t>
      </w:r>
      <w:r w:rsidR="00DF3373" w:rsidRPr="006E2984">
        <w:t>“</w:t>
      </w:r>
      <w:r w:rsidR="00DF3373" w:rsidRPr="006E2984">
        <w:t>消防</w:t>
      </w:r>
      <w:r w:rsidR="00DF3373" w:rsidRPr="006E2984">
        <w:t>”</w:t>
      </w:r>
      <w:r w:rsidR="00DF3373" w:rsidRPr="006E2984">
        <w:t>广义解释是消除预防各种灾害，除火灾外还包括地震、洪涝、台风等，按词意来说，有害事物都需</w:t>
      </w:r>
      <w:r w:rsidR="00DF3373" w:rsidRPr="006E2984">
        <w:t>“</w:t>
      </w:r>
      <w:r w:rsidR="00DF3373" w:rsidRPr="006E2984">
        <w:t>消防</w:t>
      </w:r>
      <w:r w:rsidR="00DF3373" w:rsidRPr="006E2984">
        <w:t>”</w:t>
      </w:r>
      <w:r w:rsidR="006E2984">
        <w:rPr>
          <w:rFonts w:hint="eastAsia"/>
        </w:rPr>
        <w:t>，因此，改为“防火”。</w:t>
      </w:r>
    </w:p>
    <w:p w:rsidR="00304F3F" w:rsidRPr="00631620" w:rsidRDefault="00304F3F" w:rsidP="00631620">
      <w:pPr>
        <w:ind w:firstLineChars="200" w:firstLine="420"/>
      </w:pPr>
      <w:r>
        <w:rPr>
          <w:rFonts w:hint="eastAsia"/>
        </w:rPr>
        <w:t>（</w:t>
      </w:r>
      <w:r>
        <w:rPr>
          <w:rFonts w:hint="eastAsia"/>
        </w:rPr>
        <w:t>2</w:t>
      </w:r>
      <w:r>
        <w:rPr>
          <w:rFonts w:hint="eastAsia"/>
        </w:rPr>
        <w:t>）对标准框架进行了修改，</w:t>
      </w:r>
      <w:r w:rsidR="0083008E">
        <w:rPr>
          <w:rFonts w:hint="eastAsia"/>
        </w:rPr>
        <w:t>先根据框架面审会决议，</w:t>
      </w:r>
      <w:r>
        <w:rPr>
          <w:rFonts w:hint="eastAsia"/>
        </w:rPr>
        <w:t>将非洁净室（区）消防要求、洁净室（区）消防要求</w:t>
      </w:r>
      <w:r w:rsidR="00437A23">
        <w:rPr>
          <w:rFonts w:hint="eastAsia"/>
        </w:rPr>
        <w:t>、仓</w:t>
      </w:r>
      <w:r>
        <w:rPr>
          <w:rFonts w:hint="eastAsia"/>
        </w:rPr>
        <w:t>库消防要求、辅助设施消防要求合并为第</w:t>
      </w:r>
      <w:r>
        <w:rPr>
          <w:rFonts w:hint="eastAsia"/>
        </w:rPr>
        <w:t>5</w:t>
      </w:r>
      <w:r>
        <w:rPr>
          <w:rFonts w:hint="eastAsia"/>
        </w:rPr>
        <w:t>章</w:t>
      </w:r>
      <w:r w:rsidR="00437A23">
        <w:rPr>
          <w:rFonts w:hint="eastAsia"/>
        </w:rPr>
        <w:t>“消防要求”</w:t>
      </w:r>
      <w:r>
        <w:rPr>
          <w:rFonts w:hint="eastAsia"/>
        </w:rPr>
        <w:t>，然后分别分</w:t>
      </w:r>
      <w:r>
        <w:rPr>
          <w:rFonts w:hint="eastAsia"/>
        </w:rPr>
        <w:t>5.1</w:t>
      </w:r>
      <w:r>
        <w:rPr>
          <w:rFonts w:hint="eastAsia"/>
        </w:rPr>
        <w:t>、</w:t>
      </w:r>
      <w:r>
        <w:rPr>
          <w:rFonts w:hint="eastAsia"/>
        </w:rPr>
        <w:t>5.2</w:t>
      </w:r>
      <w:r w:rsidR="007C7BF3">
        <w:rPr>
          <w:rFonts w:hint="eastAsia"/>
        </w:rPr>
        <w:t>、</w:t>
      </w:r>
      <w:r w:rsidR="007C7BF3">
        <w:rPr>
          <w:rFonts w:hint="eastAsia"/>
        </w:rPr>
        <w:t>5.3</w:t>
      </w:r>
      <w:r w:rsidR="007C7BF3">
        <w:rPr>
          <w:rFonts w:hint="eastAsia"/>
        </w:rPr>
        <w:t>、</w:t>
      </w:r>
      <w:r w:rsidR="007C7BF3">
        <w:rPr>
          <w:rFonts w:hint="eastAsia"/>
        </w:rPr>
        <w:t>5.4</w:t>
      </w:r>
      <w:r w:rsidR="007C7BF3">
        <w:rPr>
          <w:rFonts w:hint="eastAsia"/>
        </w:rPr>
        <w:t>进行编制。</w:t>
      </w:r>
      <w:r w:rsidR="00437A23">
        <w:rPr>
          <w:rFonts w:hint="eastAsia"/>
        </w:rPr>
        <w:t>另将前版本的化学品库消防要求拓展到仓库消防要求，新增对其他仓库的消防要求。删除“辅助生产设施”中的“生产”二字。</w:t>
      </w:r>
      <w:r w:rsidR="00631620">
        <w:rPr>
          <w:rFonts w:hint="eastAsia"/>
        </w:rPr>
        <w:t>第</w:t>
      </w:r>
      <w:r w:rsidR="00631620">
        <w:rPr>
          <w:rFonts w:hint="eastAsia"/>
        </w:rPr>
        <w:t>4</w:t>
      </w:r>
      <w:r w:rsidR="00631620">
        <w:rPr>
          <w:rFonts w:hint="eastAsia"/>
        </w:rPr>
        <w:t>章及第</w:t>
      </w:r>
      <w:r w:rsidR="00631620">
        <w:rPr>
          <w:rFonts w:hint="eastAsia"/>
        </w:rPr>
        <w:t>5</w:t>
      </w:r>
      <w:r w:rsidR="007F09C6">
        <w:rPr>
          <w:rFonts w:hint="eastAsia"/>
        </w:rPr>
        <w:t>章的各节统一“一般规定”，提炼各章的消防要求共性，删除各章各节</w:t>
      </w:r>
      <w:r w:rsidR="00631620">
        <w:rPr>
          <w:rFonts w:hint="eastAsia"/>
        </w:rPr>
        <w:t>中重复出现的消防要求。</w:t>
      </w:r>
      <w:r w:rsidR="008A32B0">
        <w:rPr>
          <w:rFonts w:hint="eastAsia"/>
        </w:rPr>
        <w:t>将</w:t>
      </w:r>
      <w:r w:rsidR="008A32B0">
        <w:rPr>
          <w:rFonts w:hint="eastAsia"/>
        </w:rPr>
        <w:t>5.1</w:t>
      </w:r>
      <w:r w:rsidR="008A32B0">
        <w:rPr>
          <w:rFonts w:hint="eastAsia"/>
        </w:rPr>
        <w:t>中涉及工序的小标题更改为设备名称。将喷锡间改为热风整平。</w:t>
      </w:r>
      <w:r w:rsidR="00A0642B">
        <w:rPr>
          <w:rFonts w:hint="eastAsia"/>
        </w:rPr>
        <w:t>统一</w:t>
      </w:r>
      <w:r w:rsidR="00A0642B">
        <w:rPr>
          <w:rFonts w:hint="eastAsia"/>
        </w:rPr>
        <w:t>5.1.4</w:t>
      </w:r>
      <w:r w:rsidR="00A0642B">
        <w:rPr>
          <w:rFonts w:hint="eastAsia"/>
        </w:rPr>
        <w:t>和</w:t>
      </w:r>
      <w:r w:rsidR="00A0642B">
        <w:rPr>
          <w:rFonts w:hint="eastAsia"/>
        </w:rPr>
        <w:t>5.2.5</w:t>
      </w:r>
      <w:r w:rsidR="00A0642B">
        <w:rPr>
          <w:rFonts w:hint="eastAsia"/>
        </w:rPr>
        <w:t>的标题为“电气管理”。统一</w:t>
      </w:r>
      <w:r w:rsidR="00A0642B">
        <w:rPr>
          <w:rFonts w:hint="eastAsia"/>
        </w:rPr>
        <w:t>5.1.10</w:t>
      </w:r>
      <w:r w:rsidR="00A0642B">
        <w:rPr>
          <w:rFonts w:hint="eastAsia"/>
        </w:rPr>
        <w:t>和</w:t>
      </w:r>
      <w:r w:rsidR="00A0642B">
        <w:rPr>
          <w:rFonts w:hint="eastAsia"/>
        </w:rPr>
        <w:t>5.2.7</w:t>
      </w:r>
      <w:r w:rsidR="00A0642B">
        <w:rPr>
          <w:rFonts w:hint="eastAsia"/>
        </w:rPr>
        <w:t>的标题为“消防设施配置及安全疏散”。</w:t>
      </w:r>
      <w:r w:rsidR="0083008E">
        <w:rPr>
          <w:rFonts w:hint="eastAsia"/>
        </w:rPr>
        <w:t>后采纳龚主审的意见，</w:t>
      </w:r>
      <w:r w:rsidR="0083008E" w:rsidRPr="001608CE">
        <w:rPr>
          <w:rFonts w:ascii="宋体" w:hint="eastAsia"/>
        </w:rPr>
        <w:t>取消</w:t>
      </w:r>
      <w:r w:rsidR="0083008E" w:rsidRPr="001608CE">
        <w:rPr>
          <w:rFonts w:asciiTheme="minorEastAsia" w:hAnsiTheme="minorEastAsia" w:hint="eastAsia"/>
        </w:rPr>
        <w:t>“</w:t>
      </w:r>
      <w:r w:rsidR="0083008E" w:rsidRPr="001608CE">
        <w:rPr>
          <w:rFonts w:ascii="宋体" w:hint="eastAsia"/>
        </w:rPr>
        <w:t>非洁净室</w:t>
      </w:r>
      <w:r w:rsidR="0083008E" w:rsidRPr="001608CE">
        <w:rPr>
          <w:rFonts w:asciiTheme="minorEastAsia" w:hAnsiTheme="minorEastAsia" w:hint="eastAsia"/>
        </w:rPr>
        <w:t>”、“</w:t>
      </w:r>
      <w:r w:rsidR="0083008E" w:rsidRPr="001608CE">
        <w:rPr>
          <w:rFonts w:ascii="宋体" w:hint="eastAsia"/>
        </w:rPr>
        <w:t>洁净室</w:t>
      </w:r>
      <w:r w:rsidR="0083008E" w:rsidRPr="001608CE">
        <w:rPr>
          <w:rFonts w:asciiTheme="minorEastAsia" w:hAnsiTheme="minorEastAsia" w:hint="eastAsia"/>
        </w:rPr>
        <w:t>”的分章，提取二者的共性之处，以设备设施、物品的区别成章节，</w:t>
      </w:r>
      <w:r w:rsidR="0083008E" w:rsidRPr="001608CE">
        <w:rPr>
          <w:rFonts w:ascii="宋体" w:hint="eastAsia"/>
        </w:rPr>
        <w:t>若有特殊处则指明列出。</w:t>
      </w:r>
    </w:p>
    <w:p w:rsidR="001A1160" w:rsidRDefault="001A1160" w:rsidP="001A1160">
      <w:pPr>
        <w:ind w:firstLineChars="200" w:firstLine="420"/>
      </w:pPr>
      <w:r>
        <w:rPr>
          <w:rFonts w:hint="eastAsia"/>
        </w:rPr>
        <w:t>（</w:t>
      </w:r>
      <w:r w:rsidR="005919E4">
        <w:rPr>
          <w:rFonts w:hint="eastAsia"/>
        </w:rPr>
        <w:t>3</w:t>
      </w:r>
      <w:r>
        <w:rPr>
          <w:rFonts w:hint="eastAsia"/>
        </w:rPr>
        <w:t>）对</w:t>
      </w:r>
      <w:r w:rsidR="00304F3F">
        <w:rPr>
          <w:rFonts w:hint="eastAsia"/>
        </w:rPr>
        <w:t>第</w:t>
      </w:r>
      <w:r w:rsidR="00304F3F">
        <w:rPr>
          <w:rFonts w:hint="eastAsia"/>
        </w:rPr>
        <w:t>1</w:t>
      </w:r>
      <w:r>
        <w:rPr>
          <w:rFonts w:hint="eastAsia"/>
        </w:rPr>
        <w:t>章范围进行了修改，将范围限定在</w:t>
      </w:r>
      <w:r w:rsidRPr="00B0617C">
        <w:rPr>
          <w:rFonts w:eastAsia="宋体" w:cs="Times New Roman" w:hint="eastAsia"/>
          <w:szCs w:val="21"/>
        </w:rPr>
        <w:t>PCB</w:t>
      </w:r>
      <w:r w:rsidR="0083008E">
        <w:rPr>
          <w:rFonts w:hint="eastAsia"/>
        </w:rPr>
        <w:t>生产工厂的防火</w:t>
      </w:r>
      <w:r w:rsidRPr="001A1160">
        <w:rPr>
          <w:rFonts w:hint="eastAsia"/>
        </w:rPr>
        <w:t>要求，</w:t>
      </w:r>
      <w:r>
        <w:rPr>
          <w:rFonts w:hint="eastAsia"/>
        </w:rPr>
        <w:t>而</w:t>
      </w:r>
      <w:r w:rsidRPr="001A1160">
        <w:rPr>
          <w:rFonts w:hint="eastAsia"/>
        </w:rPr>
        <w:t>不适用于</w:t>
      </w:r>
      <w:r w:rsidRPr="001A1160">
        <w:rPr>
          <w:rFonts w:hint="eastAsia"/>
        </w:rPr>
        <w:t>PCB</w:t>
      </w:r>
      <w:r w:rsidR="0083008E">
        <w:rPr>
          <w:rFonts w:hint="eastAsia"/>
        </w:rPr>
        <w:t>设计和运输过程中的防火</w:t>
      </w:r>
      <w:r w:rsidRPr="001A1160">
        <w:rPr>
          <w:rFonts w:hint="eastAsia"/>
        </w:rPr>
        <w:t>要求。</w:t>
      </w:r>
    </w:p>
    <w:p w:rsidR="00304F3F" w:rsidRDefault="00754E11" w:rsidP="00631620">
      <w:pPr>
        <w:ind w:firstLineChars="200" w:firstLine="420"/>
      </w:pPr>
      <w:r>
        <w:rPr>
          <w:rFonts w:hint="eastAsia"/>
        </w:rPr>
        <w:t>（</w:t>
      </w:r>
      <w:r w:rsidR="005919E4">
        <w:rPr>
          <w:rFonts w:hint="eastAsia"/>
        </w:rPr>
        <w:t>4</w:t>
      </w:r>
      <w:r w:rsidR="00304F3F">
        <w:rPr>
          <w:rFonts w:hint="eastAsia"/>
        </w:rPr>
        <w:t>）对第</w:t>
      </w:r>
      <w:r w:rsidR="00304F3F">
        <w:rPr>
          <w:rFonts w:hint="eastAsia"/>
        </w:rPr>
        <w:t>3</w:t>
      </w:r>
      <w:r>
        <w:rPr>
          <w:rFonts w:hint="eastAsia"/>
        </w:rPr>
        <w:t>章术语和定义进行了修改，删除标准中未提及的术语，新增行业内理解有歧义或不熟悉的术语，对术语定义的表述方式按</w:t>
      </w:r>
      <w:r w:rsidRPr="00B0617C">
        <w:rPr>
          <w:rFonts w:ascii="宋体" w:hint="eastAsia"/>
        </w:rPr>
        <w:t>GB/T 1.1-2009</w:t>
      </w:r>
      <w:r>
        <w:rPr>
          <w:rFonts w:ascii="宋体" w:hint="eastAsia"/>
        </w:rPr>
        <w:t>给出的规则</w:t>
      </w:r>
      <w:r>
        <w:rPr>
          <w:rFonts w:hint="eastAsia"/>
        </w:rPr>
        <w:t>进行了修改。</w:t>
      </w:r>
    </w:p>
    <w:p w:rsidR="00DB2058" w:rsidRDefault="00DB2058" w:rsidP="00DB2058">
      <w:pPr>
        <w:ind w:firstLineChars="200" w:firstLine="420"/>
        <w:rPr>
          <w:rFonts w:asciiTheme="minorEastAsia" w:hAnsiTheme="minorEastAsia"/>
          <w:szCs w:val="21"/>
        </w:rPr>
      </w:pPr>
      <w:r>
        <w:rPr>
          <w:rFonts w:hint="eastAsia"/>
        </w:rPr>
        <w:t>（</w:t>
      </w:r>
      <w:r w:rsidR="00D90872">
        <w:rPr>
          <w:rFonts w:hint="eastAsia"/>
        </w:rPr>
        <w:t>5</w:t>
      </w:r>
      <w:r>
        <w:rPr>
          <w:rFonts w:hint="eastAsia"/>
        </w:rPr>
        <w:t>）增加</w:t>
      </w:r>
      <w:r>
        <w:rPr>
          <w:rFonts w:hint="eastAsia"/>
        </w:rPr>
        <w:t>5.1.2.3</w:t>
      </w:r>
      <w:r w:rsidRPr="00D6312C">
        <w:rPr>
          <w:rFonts w:hAnsiTheme="minorEastAsia" w:cs="Times New Roman"/>
          <w:szCs w:val="21"/>
        </w:rPr>
        <w:t>各</w:t>
      </w:r>
      <w:r>
        <w:rPr>
          <w:rFonts w:hAnsiTheme="minorEastAsia" w:cs="Times New Roman"/>
          <w:szCs w:val="21"/>
        </w:rPr>
        <w:t>溶液</w:t>
      </w:r>
      <w:r w:rsidRPr="00D6312C">
        <w:rPr>
          <w:rFonts w:hAnsiTheme="minorEastAsia" w:cs="Times New Roman"/>
          <w:szCs w:val="21"/>
        </w:rPr>
        <w:t>槽应设置温控器、液位感应器，</w:t>
      </w:r>
      <w:r w:rsidRPr="00D6312C">
        <w:rPr>
          <w:rFonts w:asciiTheme="minorEastAsia" w:hAnsiTheme="minorEastAsia" w:hint="eastAsia"/>
          <w:szCs w:val="21"/>
        </w:rPr>
        <w:t>且其保护机制应为失效安全模式设计，</w:t>
      </w:r>
      <w:r w:rsidRPr="00D6312C">
        <w:rPr>
          <w:rFonts w:hAnsiTheme="minorEastAsia" w:cs="Times New Roman" w:hint="eastAsia"/>
          <w:szCs w:val="21"/>
        </w:rPr>
        <w:t>当</w:t>
      </w:r>
      <w:r>
        <w:rPr>
          <w:rFonts w:hAnsiTheme="minorEastAsia" w:cs="Times New Roman"/>
          <w:szCs w:val="21"/>
        </w:rPr>
        <w:t>溶液</w:t>
      </w:r>
      <w:r w:rsidRPr="00D6312C">
        <w:rPr>
          <w:rFonts w:hAnsiTheme="minorEastAsia" w:cs="Times New Roman"/>
          <w:szCs w:val="21"/>
        </w:rPr>
        <w:t>槽液位偏低或</w:t>
      </w:r>
      <w:r>
        <w:rPr>
          <w:rFonts w:hAnsiTheme="minorEastAsia" w:cs="Times New Roman"/>
          <w:szCs w:val="21"/>
        </w:rPr>
        <w:t>溶液</w:t>
      </w:r>
      <w:r w:rsidRPr="00D6312C">
        <w:rPr>
          <w:rFonts w:hAnsiTheme="minorEastAsia" w:cs="Times New Roman"/>
          <w:szCs w:val="21"/>
        </w:rPr>
        <w:t>出现泄漏时加热管应</w:t>
      </w:r>
      <w:r w:rsidRPr="00D6312C">
        <w:rPr>
          <w:rFonts w:hAnsiTheme="minorEastAsia" w:cs="Times New Roman" w:hint="eastAsia"/>
          <w:szCs w:val="21"/>
        </w:rPr>
        <w:t>及时</w:t>
      </w:r>
      <w:r w:rsidRPr="00D6312C">
        <w:rPr>
          <w:rFonts w:hAnsiTheme="minorEastAsia" w:cs="Times New Roman"/>
          <w:szCs w:val="21"/>
        </w:rPr>
        <w:t>停止加热，并报警提示。</w:t>
      </w:r>
      <w:r w:rsidRPr="00D6312C">
        <w:rPr>
          <w:rFonts w:asciiTheme="minorEastAsia" w:hAnsiTheme="minorEastAsia" w:hint="eastAsia"/>
          <w:szCs w:val="21"/>
        </w:rPr>
        <w:t>加热器电源应由人员手动复归，才可继续加热。</w:t>
      </w:r>
    </w:p>
    <w:p w:rsidR="00DB2058" w:rsidRDefault="005919E4" w:rsidP="00631620">
      <w:pPr>
        <w:ind w:firstLineChars="200" w:firstLine="420"/>
        <w:rPr>
          <w:rFonts w:asciiTheme="minorEastAsia" w:hAnsiTheme="minorEastAsia"/>
          <w:szCs w:val="21"/>
        </w:rPr>
      </w:pPr>
      <w:r>
        <w:rPr>
          <w:rFonts w:hint="eastAsia"/>
        </w:rPr>
        <w:t>（</w:t>
      </w:r>
      <w:r w:rsidR="00D90872">
        <w:rPr>
          <w:rFonts w:hint="eastAsia"/>
        </w:rPr>
        <w:t>6</w:t>
      </w:r>
      <w:r>
        <w:rPr>
          <w:rFonts w:hint="eastAsia"/>
        </w:rPr>
        <w:t>）</w:t>
      </w:r>
      <w:r w:rsidR="00DB2058">
        <w:rPr>
          <w:rFonts w:hint="eastAsia"/>
        </w:rPr>
        <w:t>增加</w:t>
      </w:r>
      <w:r w:rsidR="00DB2058">
        <w:rPr>
          <w:rFonts w:hint="eastAsia"/>
        </w:rPr>
        <w:t>5.1.3.4</w:t>
      </w:r>
      <w:r w:rsidR="00DB2058" w:rsidRPr="00C81F7C">
        <w:rPr>
          <w:rFonts w:eastAsia="宋体" w:hAnsi="宋体" w:hint="eastAsia"/>
          <w:szCs w:val="21"/>
        </w:rPr>
        <w:t>应定期采用试验模拟的形式检查烘箱</w:t>
      </w:r>
      <w:r w:rsidR="00DB2058" w:rsidRPr="00C81F7C">
        <w:rPr>
          <w:rFonts w:eastAsia="宋体" w:hAnsi="宋体" w:hint="eastAsia"/>
          <w:szCs w:val="21"/>
        </w:rPr>
        <w:t>/</w:t>
      </w:r>
      <w:r w:rsidR="00DB2058" w:rsidRPr="00C81F7C">
        <w:rPr>
          <w:rFonts w:eastAsia="宋体" w:hAnsi="宋体" w:hint="eastAsia"/>
          <w:szCs w:val="21"/>
        </w:rPr>
        <w:t>隧道炉温度设定及时间设定报警系统的有效性，确保烘箱</w:t>
      </w:r>
      <w:r w:rsidR="00DB2058" w:rsidRPr="00C81F7C">
        <w:rPr>
          <w:rFonts w:eastAsia="宋体" w:hAnsi="宋体" w:hint="eastAsia"/>
          <w:szCs w:val="21"/>
        </w:rPr>
        <w:t>/</w:t>
      </w:r>
      <w:r w:rsidR="00DB2058" w:rsidRPr="00C81F7C">
        <w:rPr>
          <w:rFonts w:eastAsia="宋体" w:hAnsi="宋体" w:hint="eastAsia"/>
          <w:szCs w:val="21"/>
        </w:rPr>
        <w:t>隧道炉在超过设定温度、设定时间或极限温度时报警，并自动停止运行。</w:t>
      </w:r>
      <w:r w:rsidR="00DB2058" w:rsidRPr="00C81F7C">
        <w:rPr>
          <w:rFonts w:asciiTheme="minorEastAsia" w:hAnsiTheme="minorEastAsia" w:hint="eastAsia"/>
          <w:szCs w:val="21"/>
        </w:rPr>
        <w:t>每个加热回路宜至少有两组独立超温保护装置，且至少一组在加热箱，以确保单一超温保护器故障时，还有一组可以停止加热。热风型烘箱的循环风车马达与加热器应有连锁保护机制，电流过低或风速过低时，应有停止加热的连锁装置。</w:t>
      </w:r>
    </w:p>
    <w:p w:rsidR="00DB2058" w:rsidRPr="00376B8D" w:rsidRDefault="00DB2058" w:rsidP="00DB2058">
      <w:pPr>
        <w:ind w:firstLineChars="200" w:firstLine="420"/>
      </w:pPr>
      <w:r w:rsidRPr="00376B8D">
        <w:rPr>
          <w:rFonts w:hint="eastAsia"/>
        </w:rPr>
        <w:t>（</w:t>
      </w:r>
      <w:r w:rsidR="00D90872">
        <w:rPr>
          <w:rFonts w:hint="eastAsia"/>
        </w:rPr>
        <w:t>7</w:t>
      </w:r>
      <w:r w:rsidRPr="00376B8D">
        <w:rPr>
          <w:rFonts w:hint="eastAsia"/>
        </w:rPr>
        <w:t>）</w:t>
      </w:r>
      <w:r w:rsidRPr="00376B8D">
        <w:t>常见防焊剂闪火点</w:t>
      </w:r>
      <w:r w:rsidRPr="00376B8D">
        <w:t>75-85℃</w:t>
      </w:r>
      <w:r w:rsidR="00C43591">
        <w:t>，而</w:t>
      </w:r>
      <w:r w:rsidR="00C43591">
        <w:rPr>
          <w:rFonts w:hint="eastAsia"/>
        </w:rPr>
        <w:t>烘</w:t>
      </w:r>
      <w:r w:rsidRPr="00376B8D">
        <w:t>箱</w:t>
      </w:r>
      <w:r w:rsidR="007F09C6">
        <w:rPr>
          <w:rFonts w:hint="eastAsia"/>
        </w:rPr>
        <w:t>（</w:t>
      </w:r>
      <w:r w:rsidR="00C43591">
        <w:rPr>
          <w:rFonts w:hint="eastAsia"/>
        </w:rPr>
        <w:t>预烘</w:t>
      </w:r>
      <w:r w:rsidR="007F09C6">
        <w:rPr>
          <w:rFonts w:hint="eastAsia"/>
        </w:rPr>
        <w:t>）</w:t>
      </w:r>
      <w:r w:rsidRPr="00376B8D">
        <w:t>温度可能已达</w:t>
      </w:r>
      <w:r w:rsidRPr="00376B8D">
        <w:t>80-90℃</w:t>
      </w:r>
      <w:r w:rsidR="00C43591">
        <w:t>以上，有</w:t>
      </w:r>
      <w:r w:rsidR="00C43591">
        <w:rPr>
          <w:rFonts w:hint="eastAsia"/>
        </w:rPr>
        <w:t>烘</w:t>
      </w:r>
      <w:r w:rsidR="007F09C6">
        <w:t>箱火灾爆炸风险隐忧，因此制程</w:t>
      </w:r>
      <w:r w:rsidR="007F09C6">
        <w:rPr>
          <w:rFonts w:hint="eastAsia"/>
        </w:rPr>
        <w:t>在</w:t>
      </w:r>
      <w:r w:rsidR="00C43591">
        <w:t>评估使用</w:t>
      </w:r>
      <w:r w:rsidR="00C43591">
        <w:rPr>
          <w:rFonts w:hint="eastAsia"/>
        </w:rPr>
        <w:t>烘</w:t>
      </w:r>
      <w:r w:rsidR="00C43591">
        <w:t>箱及选用温度前，应彻底了解化学品的性质，另应确保</w:t>
      </w:r>
      <w:r w:rsidR="00C43591">
        <w:rPr>
          <w:rFonts w:hint="eastAsia"/>
        </w:rPr>
        <w:t>烘</w:t>
      </w:r>
      <w:r w:rsidR="00C43591">
        <w:t>箱</w:t>
      </w:r>
      <w:r w:rsidR="00C43591">
        <w:rPr>
          <w:rFonts w:hint="eastAsia"/>
        </w:rPr>
        <w:t>的</w:t>
      </w:r>
      <w:r w:rsidRPr="00376B8D">
        <w:t>排气量是否维持正常</w:t>
      </w:r>
      <w:r w:rsidRPr="00376B8D">
        <w:rPr>
          <w:rFonts w:hint="eastAsia"/>
        </w:rPr>
        <w:t>，</w:t>
      </w:r>
      <w:r w:rsidRPr="00376B8D">
        <w:t>考虑火灾后的风险，降低火灾影响范围。</w:t>
      </w:r>
      <w:r w:rsidRPr="00376B8D">
        <w:rPr>
          <w:rFonts w:hint="eastAsia"/>
        </w:rPr>
        <w:t>因此增加</w:t>
      </w:r>
      <w:r w:rsidRPr="00376B8D">
        <w:rPr>
          <w:rFonts w:hint="eastAsia"/>
        </w:rPr>
        <w:t>5.1.3.2</w:t>
      </w:r>
      <w:r w:rsidRPr="00376B8D">
        <w:t xml:space="preserve">  </w:t>
      </w:r>
      <w:r w:rsidRPr="00376B8D">
        <w:rPr>
          <w:rFonts w:hint="eastAsia"/>
        </w:rPr>
        <w:t>评估使用烘箱及选用温度前，应了解化学品的性质</w:t>
      </w:r>
      <w:r w:rsidR="00C43591">
        <w:rPr>
          <w:rFonts w:hint="eastAsia"/>
        </w:rPr>
        <w:t>，</w:t>
      </w:r>
      <w:r w:rsidRPr="00376B8D">
        <w:rPr>
          <w:rFonts w:hint="eastAsia"/>
        </w:rPr>
        <w:t>烘箱的使用温度不应高于被烘化学品的闪点。</w:t>
      </w:r>
      <w:r>
        <w:rPr>
          <w:rFonts w:hint="eastAsia"/>
        </w:rPr>
        <w:t>增加</w:t>
      </w:r>
      <w:r w:rsidRPr="00376B8D">
        <w:rPr>
          <w:rFonts w:hint="eastAsia"/>
        </w:rPr>
        <w:t>5.1.3.5</w:t>
      </w:r>
      <w:r>
        <w:t xml:space="preserve"> </w:t>
      </w:r>
      <w:r w:rsidRPr="00376B8D">
        <w:rPr>
          <w:rFonts w:hint="eastAsia"/>
        </w:rPr>
        <w:t>烘</w:t>
      </w:r>
      <w:r w:rsidRPr="00376B8D">
        <w:t>箱</w:t>
      </w:r>
      <w:r w:rsidRPr="00376B8D">
        <w:rPr>
          <w:rFonts w:hint="eastAsia"/>
        </w:rPr>
        <w:t>/</w:t>
      </w:r>
      <w:r w:rsidRPr="00376B8D">
        <w:rPr>
          <w:rFonts w:hint="eastAsia"/>
        </w:rPr>
        <w:t>隧道炉</w:t>
      </w:r>
      <w:r w:rsidRPr="00376B8D">
        <w:t>应设置独立的排风系统，</w:t>
      </w:r>
      <w:r w:rsidRPr="00376B8D">
        <w:rPr>
          <w:rFonts w:hint="eastAsia"/>
        </w:rPr>
        <w:t>并在出口排气风管处设置静压监测装置以确保排气风量足够。烘箱与竖向排风管连接的歧管处或与其它防火分区连接处应安装可联动的</w:t>
      </w:r>
      <w:r w:rsidRPr="00376B8D">
        <w:rPr>
          <w:rFonts w:hint="eastAsia"/>
        </w:rPr>
        <w:t>70</w:t>
      </w:r>
      <w:r w:rsidRPr="00376B8D">
        <w:rPr>
          <w:rFonts w:hint="eastAsia"/>
        </w:rPr>
        <w:t>℃的熔断防火阀。排气出口</w:t>
      </w:r>
      <w:r w:rsidRPr="00376B8D">
        <w:rPr>
          <w:rFonts w:hint="eastAsia"/>
        </w:rPr>
        <w:t>/</w:t>
      </w:r>
      <w:r w:rsidRPr="00376B8D">
        <w:rPr>
          <w:rFonts w:hint="eastAsia"/>
        </w:rPr>
        <w:t>烟囱应垂直向上排放，并与其他使用可燃材质的排气等设备有一定的安全距离。且排风管应距离照明灯</w:t>
      </w:r>
      <w:r w:rsidRPr="00376B8D">
        <w:rPr>
          <w:rFonts w:hint="eastAsia"/>
        </w:rPr>
        <w:t>50cm</w:t>
      </w:r>
      <w:r w:rsidRPr="00376B8D">
        <w:rPr>
          <w:rFonts w:hint="eastAsia"/>
        </w:rPr>
        <w:t>以上。</w:t>
      </w:r>
    </w:p>
    <w:p w:rsidR="00DB2058" w:rsidRDefault="00DB2058" w:rsidP="00DB2058">
      <w:pPr>
        <w:ind w:firstLineChars="200" w:firstLine="420"/>
        <w:rPr>
          <w:rFonts w:eastAsia="宋体"/>
          <w:szCs w:val="21"/>
        </w:rPr>
      </w:pPr>
      <w:r>
        <w:rPr>
          <w:rFonts w:hint="eastAsia"/>
        </w:rPr>
        <w:t>（</w:t>
      </w:r>
      <w:r w:rsidR="00D90872">
        <w:rPr>
          <w:rFonts w:hint="eastAsia"/>
        </w:rPr>
        <w:t>8</w:t>
      </w:r>
      <w:r>
        <w:rPr>
          <w:rFonts w:hint="eastAsia"/>
        </w:rPr>
        <w:t>）增加</w:t>
      </w:r>
      <w:r>
        <w:rPr>
          <w:rFonts w:hint="eastAsia"/>
        </w:rPr>
        <w:t>5.1.4.6</w:t>
      </w:r>
      <w:r w:rsidRPr="00D6312C">
        <w:rPr>
          <w:rFonts w:eastAsia="宋体" w:hint="eastAsia"/>
          <w:szCs w:val="21"/>
        </w:rPr>
        <w:t>应规定热媒油使用寿命，并在使用寿命前进行更换。</w:t>
      </w:r>
    </w:p>
    <w:p w:rsidR="00DB2058" w:rsidRDefault="00DB2058" w:rsidP="00DB2058">
      <w:pPr>
        <w:ind w:firstLineChars="200" w:firstLine="420"/>
        <w:rPr>
          <w:rFonts w:eastAsia="宋体" w:hAnsi="宋体"/>
          <w:szCs w:val="21"/>
        </w:rPr>
      </w:pPr>
      <w:r>
        <w:rPr>
          <w:rFonts w:hint="eastAsia"/>
        </w:rPr>
        <w:t>（</w:t>
      </w:r>
      <w:r w:rsidR="00D90872">
        <w:rPr>
          <w:rFonts w:hint="eastAsia"/>
        </w:rPr>
        <w:t>9</w:t>
      </w:r>
      <w:r>
        <w:rPr>
          <w:rFonts w:hint="eastAsia"/>
        </w:rPr>
        <w:t>）增加</w:t>
      </w:r>
      <w:r w:rsidRPr="00D6312C">
        <w:rPr>
          <w:rFonts w:eastAsia="宋体" w:hint="eastAsia"/>
          <w:szCs w:val="21"/>
        </w:rPr>
        <w:t>5.1.</w:t>
      </w:r>
      <w:r>
        <w:rPr>
          <w:rFonts w:eastAsia="宋体" w:hint="eastAsia"/>
          <w:szCs w:val="21"/>
        </w:rPr>
        <w:t>5</w:t>
      </w:r>
      <w:r w:rsidRPr="00D6312C">
        <w:rPr>
          <w:rFonts w:eastAsia="宋体"/>
          <w:szCs w:val="21"/>
        </w:rPr>
        <w:t>.</w:t>
      </w:r>
      <w:r w:rsidRPr="00D6312C">
        <w:rPr>
          <w:rFonts w:eastAsia="宋体" w:hint="eastAsia"/>
          <w:szCs w:val="21"/>
        </w:rPr>
        <w:t>5</w:t>
      </w:r>
      <w:r w:rsidRPr="00D6312C">
        <w:rPr>
          <w:rFonts w:eastAsia="宋体"/>
          <w:szCs w:val="21"/>
        </w:rPr>
        <w:t xml:space="preserve">  </w:t>
      </w:r>
      <w:r w:rsidRPr="00D6312C">
        <w:rPr>
          <w:rFonts w:eastAsia="宋体" w:hAnsi="宋体" w:hint="eastAsia"/>
          <w:szCs w:val="21"/>
        </w:rPr>
        <w:t>应定期清理锡槽内残渣。</w:t>
      </w:r>
    </w:p>
    <w:p w:rsidR="00DB2058" w:rsidRDefault="00DB2058" w:rsidP="00DB2058">
      <w:pPr>
        <w:ind w:firstLineChars="200" w:firstLine="420"/>
        <w:rPr>
          <w:rFonts w:eastAsia="宋体" w:hAnsi="宋体"/>
          <w:szCs w:val="21"/>
        </w:rPr>
      </w:pPr>
      <w:r>
        <w:rPr>
          <w:rFonts w:hint="eastAsia"/>
        </w:rPr>
        <w:t>（</w:t>
      </w:r>
      <w:r w:rsidR="00D90872">
        <w:rPr>
          <w:rFonts w:hint="eastAsia"/>
        </w:rPr>
        <w:t>10</w:t>
      </w:r>
      <w:r>
        <w:rPr>
          <w:rFonts w:hint="eastAsia"/>
        </w:rPr>
        <w:t>）增加</w:t>
      </w:r>
      <w:r w:rsidRPr="00BC19DF">
        <w:rPr>
          <w:rFonts w:ascii="Times New Roman" w:eastAsia="宋体" w:hAnsi="Times New Roman" w:cs="Times New Roman"/>
          <w:color w:val="000000" w:themeColor="text1"/>
          <w:sz w:val="18"/>
          <w:szCs w:val="18"/>
        </w:rPr>
        <w:t>5.1.6.7 e</w:t>
      </w:r>
      <w:r w:rsidRPr="00BC19DF">
        <w:rPr>
          <w:rFonts w:ascii="Times New Roman" w:eastAsia="宋体" w:hAnsi="宋体" w:cs="Times New Roman"/>
          <w:color w:val="000000" w:themeColor="text1"/>
          <w:sz w:val="18"/>
          <w:szCs w:val="18"/>
        </w:rPr>
        <w:t>）</w:t>
      </w:r>
      <w:r w:rsidRPr="00D6312C">
        <w:rPr>
          <w:rFonts w:eastAsia="宋体" w:hAnsi="宋体" w:hint="eastAsia"/>
          <w:szCs w:val="21"/>
        </w:rPr>
        <w:t>管道在进出车间处、分岔处应进行接地。长距离无分支管道应每隔</w:t>
      </w:r>
      <w:r w:rsidRPr="00D6312C">
        <w:rPr>
          <w:rFonts w:eastAsia="宋体" w:hAnsi="宋体" w:hint="eastAsia"/>
          <w:szCs w:val="21"/>
        </w:rPr>
        <w:t>100m</w:t>
      </w:r>
      <w:r w:rsidRPr="00D6312C">
        <w:rPr>
          <w:rFonts w:eastAsia="宋体" w:hAnsi="宋体" w:hint="eastAsia"/>
          <w:szCs w:val="21"/>
        </w:rPr>
        <w:t>接地一次。平行管道净距小于</w:t>
      </w:r>
      <w:r w:rsidRPr="00D6312C">
        <w:rPr>
          <w:rFonts w:eastAsia="宋体" w:hAnsi="宋体" w:hint="eastAsia"/>
          <w:szCs w:val="21"/>
        </w:rPr>
        <w:t>100mm</w:t>
      </w:r>
      <w:r w:rsidRPr="00D6312C">
        <w:rPr>
          <w:rFonts w:eastAsia="宋体" w:hAnsi="宋体" w:hint="eastAsia"/>
          <w:szCs w:val="21"/>
        </w:rPr>
        <w:t>时，应每隔</w:t>
      </w:r>
      <w:r w:rsidRPr="00D6312C">
        <w:rPr>
          <w:rFonts w:eastAsia="宋体" w:hAnsi="宋体" w:hint="eastAsia"/>
          <w:szCs w:val="21"/>
        </w:rPr>
        <w:t>20m</w:t>
      </w:r>
      <w:r w:rsidRPr="00D6312C">
        <w:rPr>
          <w:rFonts w:eastAsia="宋体" w:hAnsi="宋体" w:hint="eastAsia"/>
          <w:szCs w:val="21"/>
        </w:rPr>
        <w:t>加跨接线。当管道交叉且净距小于</w:t>
      </w:r>
      <w:r w:rsidRPr="00D6312C">
        <w:rPr>
          <w:rFonts w:eastAsia="宋体" w:hAnsi="宋体" w:hint="eastAsia"/>
          <w:szCs w:val="21"/>
        </w:rPr>
        <w:t>100mm</w:t>
      </w:r>
      <w:r w:rsidRPr="00D6312C">
        <w:rPr>
          <w:rFonts w:eastAsia="宋体" w:hAnsi="宋体" w:hint="eastAsia"/>
          <w:szCs w:val="21"/>
        </w:rPr>
        <w:t>时，应加跨。</w:t>
      </w:r>
    </w:p>
    <w:p w:rsidR="00DB2058" w:rsidRDefault="00DB2058" w:rsidP="00DB2058">
      <w:pPr>
        <w:ind w:firstLineChars="200" w:firstLine="420"/>
        <w:rPr>
          <w:rFonts w:eastAsia="宋体"/>
          <w:szCs w:val="21"/>
        </w:rPr>
      </w:pPr>
      <w:r>
        <w:rPr>
          <w:rFonts w:hint="eastAsia"/>
        </w:rPr>
        <w:t>（</w:t>
      </w:r>
      <w:r>
        <w:rPr>
          <w:rFonts w:hint="eastAsia"/>
        </w:rPr>
        <w:t>11</w:t>
      </w:r>
      <w:r>
        <w:rPr>
          <w:rFonts w:hint="eastAsia"/>
        </w:rPr>
        <w:t>）增加</w:t>
      </w:r>
      <w:r w:rsidRPr="00D6312C">
        <w:rPr>
          <w:rFonts w:eastAsia="宋体" w:hint="eastAsia"/>
          <w:szCs w:val="21"/>
        </w:rPr>
        <w:t>5.1.</w:t>
      </w:r>
      <w:r>
        <w:rPr>
          <w:rFonts w:eastAsia="宋体" w:hint="eastAsia"/>
          <w:szCs w:val="21"/>
        </w:rPr>
        <w:t>6</w:t>
      </w:r>
      <w:r w:rsidRPr="00D6312C">
        <w:rPr>
          <w:rFonts w:eastAsia="宋体"/>
          <w:szCs w:val="21"/>
        </w:rPr>
        <w:t>.</w:t>
      </w:r>
      <w:r>
        <w:rPr>
          <w:rFonts w:eastAsia="宋体" w:hint="eastAsia"/>
          <w:szCs w:val="21"/>
        </w:rPr>
        <w:t>8</w:t>
      </w:r>
      <w:r w:rsidRPr="00D6312C">
        <w:rPr>
          <w:rFonts w:eastAsia="宋体"/>
          <w:szCs w:val="21"/>
        </w:rPr>
        <w:t xml:space="preserve">  </w:t>
      </w:r>
      <w:r w:rsidRPr="00D6312C">
        <w:rPr>
          <w:rFonts w:eastAsia="宋体" w:hint="eastAsia"/>
          <w:szCs w:val="21"/>
        </w:rPr>
        <w:t>除尘系统所用电机、电缆应采用防爆型。</w:t>
      </w:r>
    </w:p>
    <w:p w:rsidR="00165C80" w:rsidRDefault="000F7F6B" w:rsidP="00DB2058">
      <w:pPr>
        <w:ind w:firstLineChars="200" w:firstLine="420"/>
      </w:pPr>
      <w:r>
        <w:rPr>
          <w:rFonts w:hint="eastAsia"/>
        </w:rPr>
        <w:t>（</w:t>
      </w:r>
      <w:r w:rsidR="00D90872">
        <w:rPr>
          <w:rFonts w:hint="eastAsia"/>
        </w:rPr>
        <w:t>12</w:t>
      </w:r>
      <w:r>
        <w:rPr>
          <w:rFonts w:hint="eastAsia"/>
        </w:rPr>
        <w:t>）</w:t>
      </w:r>
      <w:r w:rsidR="00DB2058">
        <w:rPr>
          <w:rFonts w:hint="eastAsia"/>
        </w:rPr>
        <w:t>将</w:t>
      </w:r>
      <w:r w:rsidR="00DB2058" w:rsidRPr="005919E4">
        <w:t>5.1.7.3 h</w:t>
      </w:r>
      <w:r w:rsidR="00DB2058" w:rsidRPr="005919E4">
        <w:t>）</w:t>
      </w:r>
      <w:r w:rsidR="00DB2058">
        <w:rPr>
          <w:rFonts w:hint="eastAsia"/>
        </w:rPr>
        <w:t>中整流器电缆</w:t>
      </w:r>
      <w:r w:rsidR="00DB2058" w:rsidRPr="005919E4">
        <w:t>温度控制</w:t>
      </w:r>
      <w:r w:rsidR="00DB2058" w:rsidRPr="005919E4">
        <w:rPr>
          <w:rFonts w:hint="eastAsia"/>
        </w:rPr>
        <w:t>由</w:t>
      </w:r>
      <w:r w:rsidR="00DB2058" w:rsidRPr="005919E4">
        <w:t>80℃</w:t>
      </w:r>
      <w:r w:rsidR="00DB2058" w:rsidRPr="005919E4">
        <w:t>以下</w:t>
      </w:r>
      <w:r w:rsidR="00DB2058" w:rsidRPr="005919E4">
        <w:rPr>
          <w:rFonts w:hint="eastAsia"/>
        </w:rPr>
        <w:t>改为</w:t>
      </w:r>
      <w:r w:rsidR="00DB2058" w:rsidRPr="005919E4">
        <w:t>70℃</w:t>
      </w:r>
      <w:r w:rsidR="00DB2058" w:rsidRPr="005919E4">
        <w:t>以下</w:t>
      </w:r>
      <w:r w:rsidR="00DB2058">
        <w:rPr>
          <w:rFonts w:hint="eastAsia"/>
        </w:rPr>
        <w:t>。整流器电缆</w:t>
      </w:r>
      <w:r w:rsidR="00DB2058" w:rsidRPr="005919E4">
        <w:t>温度</w:t>
      </w:r>
      <w:r w:rsidR="00DB2058">
        <w:rPr>
          <w:rFonts w:hint="eastAsia"/>
        </w:rPr>
        <w:t>控制</w:t>
      </w:r>
      <w:r w:rsidR="00DB2058" w:rsidRPr="00DF3373">
        <w:t>设定是根据</w:t>
      </w:r>
      <w:r w:rsidR="00B7733D">
        <w:rPr>
          <w:rFonts w:hint="eastAsia"/>
        </w:rPr>
        <w:t>整流器电缆</w:t>
      </w:r>
      <w:r w:rsidR="00DB2058" w:rsidRPr="00DF3373">
        <w:t>材质、设备厂商限定的最大电流等核算而得的，而且根据长期的测量数据来看，大多控制在</w:t>
      </w:r>
      <w:r w:rsidR="00DB2058" w:rsidRPr="00DF3373">
        <w:t>50-65℃</w:t>
      </w:r>
      <w:r w:rsidR="00DB2058" w:rsidRPr="00DF3373">
        <w:t>之间，但当大电流比较大或是部分地方接触不好的时候会超过</w:t>
      </w:r>
      <w:r w:rsidR="00DB2058" w:rsidRPr="00DF3373">
        <w:t>70℃</w:t>
      </w:r>
      <w:r w:rsidR="00DB2058" w:rsidRPr="00DF3373">
        <w:t>，换句话说当温度超过</w:t>
      </w:r>
      <w:r w:rsidR="00DB2058" w:rsidRPr="00DF3373">
        <w:t>70℃</w:t>
      </w:r>
      <w:r w:rsidR="00DB2058" w:rsidRPr="00DF3373">
        <w:t>时或多或少还是有一些异常的，这个时候就应该引起</w:t>
      </w:r>
      <w:r w:rsidR="00DB2058" w:rsidRPr="00DF3373">
        <w:lastRenderedPageBreak/>
        <w:t>注意，必要时需要采取措施了。根据建筑设计防火规范</w:t>
      </w:r>
      <w:r w:rsidR="00DB2058" w:rsidRPr="00DF3373">
        <w:t>GB50016-2014</w:t>
      </w:r>
      <w:r w:rsidR="00DB2058" w:rsidRPr="00DF3373">
        <w:t>中</w:t>
      </w:r>
      <w:r w:rsidR="00DB2058" w:rsidRPr="00DF3373">
        <w:t>9.3.12</w:t>
      </w:r>
      <w:r w:rsidR="00DB2058" w:rsidRPr="00DF3373">
        <w:t>条规定，公共建筑的浴室、卫生间和厨房的竖向排风管，应采取防止回流措施并宜在支管上设置公称动作温度为</w:t>
      </w:r>
      <w:r w:rsidR="00DB2058" w:rsidRPr="00DF3373">
        <w:t>70℃</w:t>
      </w:r>
      <w:r w:rsidR="00DB2058" w:rsidRPr="00DF3373">
        <w:t>的防火阀。所以，</w:t>
      </w:r>
      <w:r w:rsidR="00DB2058" w:rsidRPr="00DF3373">
        <w:t>70℃</w:t>
      </w:r>
      <w:r w:rsidR="00DB2058" w:rsidRPr="00DF3373">
        <w:t>应该是一个比较敏感的温度了，因此修改为</w:t>
      </w:r>
      <w:r w:rsidR="00DB2058" w:rsidRPr="00DF3373">
        <w:t>70℃</w:t>
      </w:r>
      <w:r w:rsidR="00DB2058" w:rsidRPr="00DF3373">
        <w:t>。</w:t>
      </w:r>
    </w:p>
    <w:p w:rsidR="00DB2058" w:rsidRPr="00D6312C" w:rsidRDefault="00DB2058" w:rsidP="00DB2058">
      <w:pPr>
        <w:ind w:firstLineChars="200" w:firstLine="420"/>
        <w:jc w:val="left"/>
        <w:rPr>
          <w:rFonts w:cs="Times New Roman"/>
          <w:szCs w:val="21"/>
        </w:rPr>
      </w:pPr>
      <w:r>
        <w:rPr>
          <w:rFonts w:hint="eastAsia"/>
        </w:rPr>
        <w:t>（</w:t>
      </w:r>
      <w:r w:rsidR="00D90872">
        <w:rPr>
          <w:rFonts w:hint="eastAsia"/>
        </w:rPr>
        <w:t>13</w:t>
      </w:r>
      <w:r>
        <w:rPr>
          <w:rFonts w:hint="eastAsia"/>
        </w:rPr>
        <w:t>）增加</w:t>
      </w:r>
      <w:r>
        <w:rPr>
          <w:rFonts w:hint="eastAsia"/>
        </w:rPr>
        <w:t>5.1.7.7</w:t>
      </w:r>
      <w:r w:rsidRPr="00DB2058">
        <w:rPr>
          <w:rFonts w:hint="eastAsia"/>
        </w:rPr>
        <w:t>宜采用红外热成像仪或其他等效仪器对以下</w:t>
      </w:r>
      <w:r w:rsidRPr="00DB2058">
        <w:rPr>
          <w:rFonts w:hint="eastAsia"/>
        </w:rPr>
        <w:t>a</w:t>
      </w:r>
      <w:r w:rsidRPr="00DB2058">
        <w:rPr>
          <w:rFonts w:hint="eastAsia"/>
        </w:rPr>
        <w:t>）</w:t>
      </w:r>
      <w:r w:rsidRPr="00DB2058">
        <w:rPr>
          <w:rFonts w:hint="eastAsia"/>
        </w:rPr>
        <w:t>~d</w:t>
      </w:r>
      <w:r w:rsidRPr="00DB2058">
        <w:rPr>
          <w:rFonts w:hint="eastAsia"/>
        </w:rPr>
        <w:t>）的电气设备进行定期监控，监控频率及温度控制设置</w:t>
      </w:r>
      <w:r w:rsidRPr="00D6312C">
        <w:rPr>
          <w:rFonts w:cs="Times New Roman" w:hint="eastAsia"/>
          <w:szCs w:val="21"/>
        </w:rPr>
        <w:t>标准及异常整改时间应结合工厂厂龄和电气设备实际情况进行制定：</w:t>
      </w:r>
    </w:p>
    <w:p w:rsidR="00DB2058" w:rsidRPr="00D6312C" w:rsidRDefault="00DB2058" w:rsidP="00DB2058">
      <w:pPr>
        <w:ind w:firstLineChars="200" w:firstLine="420"/>
        <w:jc w:val="left"/>
        <w:rPr>
          <w:rFonts w:cs="Times New Roman"/>
          <w:szCs w:val="21"/>
        </w:rPr>
      </w:pPr>
      <w:r w:rsidRPr="00D6312C">
        <w:rPr>
          <w:rFonts w:cs="Times New Roman" w:hint="eastAsia"/>
          <w:szCs w:val="21"/>
        </w:rPr>
        <w:t>a</w:t>
      </w:r>
      <w:r w:rsidRPr="00D6312C">
        <w:rPr>
          <w:rFonts w:cs="Times New Roman" w:hint="eastAsia"/>
          <w:szCs w:val="21"/>
        </w:rPr>
        <w:t>）</w:t>
      </w:r>
      <w:r w:rsidRPr="00D6312C">
        <w:rPr>
          <w:rFonts w:cs="Times New Roman" w:hint="eastAsia"/>
          <w:szCs w:val="21"/>
        </w:rPr>
        <w:t xml:space="preserve">  </w:t>
      </w:r>
      <w:r w:rsidRPr="00D6312C">
        <w:rPr>
          <w:rFonts w:cs="Times New Roman" w:hint="eastAsia"/>
          <w:szCs w:val="21"/>
        </w:rPr>
        <w:t>针对</w:t>
      </w:r>
      <w:r w:rsidRPr="00D6312C">
        <w:rPr>
          <w:rFonts w:cs="Times New Roman" w:hint="eastAsia"/>
          <w:szCs w:val="21"/>
        </w:rPr>
        <w:t>10KV</w:t>
      </w:r>
      <w:r w:rsidRPr="00D6312C">
        <w:rPr>
          <w:rFonts w:cs="Times New Roman" w:hint="eastAsia"/>
          <w:szCs w:val="21"/>
        </w:rPr>
        <w:t>变电站的变压器和中心配电房低压柜断路器、接线端子及电缆进行检测；</w:t>
      </w:r>
    </w:p>
    <w:p w:rsidR="00DB2058" w:rsidRPr="00D6312C" w:rsidRDefault="00DB2058" w:rsidP="00DB2058">
      <w:pPr>
        <w:ind w:firstLineChars="200" w:firstLine="420"/>
        <w:jc w:val="left"/>
        <w:rPr>
          <w:rFonts w:cs="Times New Roman"/>
          <w:szCs w:val="21"/>
        </w:rPr>
      </w:pPr>
      <w:r w:rsidRPr="00D6312C">
        <w:rPr>
          <w:rFonts w:cs="Times New Roman" w:hint="eastAsia"/>
          <w:szCs w:val="21"/>
        </w:rPr>
        <w:t>b</w:t>
      </w:r>
      <w:r w:rsidRPr="00D6312C">
        <w:rPr>
          <w:rFonts w:cs="Times New Roman" w:hint="eastAsia"/>
          <w:szCs w:val="21"/>
        </w:rPr>
        <w:t>）</w:t>
      </w:r>
      <w:r w:rsidRPr="00D6312C">
        <w:rPr>
          <w:rFonts w:cs="Times New Roman" w:hint="eastAsia"/>
          <w:szCs w:val="21"/>
        </w:rPr>
        <w:t xml:space="preserve">  </w:t>
      </w:r>
      <w:r w:rsidRPr="00D6312C">
        <w:rPr>
          <w:rFonts w:cs="Times New Roman" w:hint="eastAsia"/>
          <w:szCs w:val="21"/>
        </w:rPr>
        <w:t>针对低压配电房内断路器、电容柜、铜排及线路进行检测；</w:t>
      </w:r>
    </w:p>
    <w:p w:rsidR="00DB2058" w:rsidRPr="00D6312C" w:rsidRDefault="00DB2058" w:rsidP="00DB2058">
      <w:pPr>
        <w:ind w:firstLineChars="200" w:firstLine="420"/>
        <w:jc w:val="left"/>
        <w:rPr>
          <w:rFonts w:cs="Times New Roman"/>
          <w:szCs w:val="21"/>
        </w:rPr>
      </w:pPr>
      <w:r w:rsidRPr="00D6312C">
        <w:rPr>
          <w:rFonts w:cs="Times New Roman" w:hint="eastAsia"/>
          <w:szCs w:val="21"/>
        </w:rPr>
        <w:t>c</w:t>
      </w:r>
      <w:r w:rsidRPr="00D6312C">
        <w:rPr>
          <w:rFonts w:cs="Times New Roman" w:hint="eastAsia"/>
          <w:szCs w:val="21"/>
        </w:rPr>
        <w:t>）</w:t>
      </w:r>
      <w:r w:rsidRPr="00D6312C">
        <w:rPr>
          <w:rFonts w:cs="Times New Roman" w:hint="eastAsia"/>
          <w:szCs w:val="21"/>
        </w:rPr>
        <w:t xml:space="preserve">  </w:t>
      </w:r>
      <w:r w:rsidRPr="00D6312C">
        <w:rPr>
          <w:rFonts w:cs="Times New Roman" w:hint="eastAsia"/>
          <w:szCs w:val="21"/>
        </w:rPr>
        <w:t>针对各车间配电箱内断路器电缆、电线及接线端子进行检测；</w:t>
      </w:r>
    </w:p>
    <w:p w:rsidR="00D90872" w:rsidRPr="0010143C" w:rsidRDefault="00D90872" w:rsidP="00D90872">
      <w:pPr>
        <w:ind w:firstLineChars="200" w:firstLine="420"/>
      </w:pPr>
      <w:r>
        <w:rPr>
          <w:rFonts w:hint="eastAsia"/>
        </w:rPr>
        <w:t>（</w:t>
      </w:r>
      <w:r>
        <w:rPr>
          <w:rFonts w:hint="eastAsia"/>
        </w:rPr>
        <w:t>14</w:t>
      </w:r>
      <w:r>
        <w:rPr>
          <w:rFonts w:hint="eastAsia"/>
        </w:rPr>
        <w:t>）</w:t>
      </w:r>
      <w:r w:rsidRPr="0010143C">
        <w:t>制程区现场有存放量</w:t>
      </w:r>
      <w:r w:rsidRPr="0010143C">
        <w:rPr>
          <w:rFonts w:hint="eastAsia"/>
        </w:rPr>
        <w:t>少量</w:t>
      </w:r>
      <w:r w:rsidRPr="0010143C">
        <w:t>易燃或易爆化学品，可</w:t>
      </w:r>
      <w:r>
        <w:t>使用防爆柜存放</w:t>
      </w:r>
      <w:r>
        <w:rPr>
          <w:rFonts w:hint="eastAsia"/>
        </w:rPr>
        <w:t>，</w:t>
      </w:r>
      <w:r w:rsidRPr="0010143C">
        <w:t>以增加安全性。</w:t>
      </w:r>
      <w:r w:rsidRPr="0010143C">
        <w:rPr>
          <w:rFonts w:hint="eastAsia"/>
        </w:rPr>
        <w:t>因此增加</w:t>
      </w:r>
      <w:r w:rsidRPr="0010143C">
        <w:t>5.1.8.3</w:t>
      </w:r>
      <w:r w:rsidRPr="0010143C">
        <w:t>易燃易爆品</w:t>
      </w:r>
      <w:r w:rsidRPr="0010143C">
        <w:rPr>
          <w:rFonts w:hint="eastAsia"/>
        </w:rPr>
        <w:t>宜存放在防爆柜中。</w:t>
      </w:r>
    </w:p>
    <w:p w:rsidR="00D90872" w:rsidRDefault="00D90872" w:rsidP="00D90872">
      <w:pPr>
        <w:ind w:firstLineChars="200" w:firstLine="420"/>
      </w:pPr>
      <w:r>
        <w:rPr>
          <w:rFonts w:hint="eastAsia"/>
        </w:rPr>
        <w:t>（</w:t>
      </w:r>
      <w:r>
        <w:rPr>
          <w:rFonts w:hint="eastAsia"/>
        </w:rPr>
        <w:t>15</w:t>
      </w:r>
      <w:r>
        <w:rPr>
          <w:rFonts w:hint="eastAsia"/>
        </w:rPr>
        <w:t>）</w:t>
      </w:r>
      <w:r w:rsidRPr="0010143C">
        <w:t>电线走火类火灾初期不会有高温，但会先有熏烟</w:t>
      </w:r>
      <w:r w:rsidRPr="0010143C">
        <w:rPr>
          <w:rFonts w:hint="eastAsia"/>
        </w:rPr>
        <w:t>，因此增加</w:t>
      </w:r>
      <w:r w:rsidRPr="0010143C">
        <w:t>5.1.10.1</w:t>
      </w:r>
      <w:r w:rsidRPr="0010143C">
        <w:rPr>
          <w:rFonts w:hint="eastAsia"/>
        </w:rPr>
        <w:t>中安装</w:t>
      </w:r>
      <w:r w:rsidRPr="0010143C">
        <w:t>烟感探测器</w:t>
      </w:r>
      <w:r w:rsidRPr="0010143C">
        <w:rPr>
          <w:rFonts w:hint="eastAsia"/>
        </w:rPr>
        <w:t>的要求。</w:t>
      </w:r>
    </w:p>
    <w:p w:rsidR="005078CE" w:rsidRDefault="00E95041" w:rsidP="00631620">
      <w:pPr>
        <w:ind w:firstLineChars="200" w:firstLine="420"/>
      </w:pPr>
      <w:r>
        <w:rPr>
          <w:rFonts w:hint="eastAsia"/>
        </w:rPr>
        <w:t>（</w:t>
      </w:r>
      <w:r w:rsidR="00D90872">
        <w:rPr>
          <w:rFonts w:hint="eastAsia"/>
        </w:rPr>
        <w:t>16</w:t>
      </w:r>
      <w:r>
        <w:rPr>
          <w:rFonts w:hint="eastAsia"/>
        </w:rPr>
        <w:t>）增加</w:t>
      </w:r>
      <w:r>
        <w:rPr>
          <w:rFonts w:hint="eastAsia"/>
        </w:rPr>
        <w:t>5.2.1</w:t>
      </w:r>
      <w:r>
        <w:rPr>
          <w:rFonts w:hint="eastAsia"/>
        </w:rPr>
        <w:t>仓库五距要求。</w:t>
      </w:r>
    </w:p>
    <w:p w:rsidR="00D90872" w:rsidRPr="005A3AF7" w:rsidRDefault="00D90872" w:rsidP="00D90872">
      <w:pPr>
        <w:ind w:firstLineChars="200" w:firstLine="420"/>
        <w:rPr>
          <w:rFonts w:asciiTheme="minorEastAsia" w:hAnsiTheme="minorEastAsia"/>
          <w:szCs w:val="21"/>
        </w:rPr>
      </w:pPr>
      <w:r>
        <w:rPr>
          <w:rFonts w:hint="eastAsia"/>
        </w:rPr>
        <w:t>（</w:t>
      </w:r>
      <w:r>
        <w:rPr>
          <w:rFonts w:hint="eastAsia"/>
        </w:rPr>
        <w:t>17</w:t>
      </w:r>
      <w:r>
        <w:rPr>
          <w:rFonts w:hint="eastAsia"/>
        </w:rPr>
        <w:t>）增加</w:t>
      </w:r>
      <w:r>
        <w:rPr>
          <w:rFonts w:hint="eastAsia"/>
        </w:rPr>
        <w:t>5.2</w:t>
      </w:r>
      <w:r w:rsidRPr="00D6312C">
        <w:rPr>
          <w:rFonts w:hint="eastAsia"/>
        </w:rPr>
        <w:t>.2.1</w:t>
      </w:r>
      <w:r w:rsidRPr="00D6312C">
        <w:rPr>
          <w:rFonts w:eastAsia="宋体" w:hint="eastAsia"/>
          <w:szCs w:val="21"/>
        </w:rPr>
        <w:t>.2</w:t>
      </w:r>
      <w:r w:rsidRPr="00D6312C">
        <w:rPr>
          <w:rFonts w:asciiTheme="minorEastAsia" w:hAnsiTheme="minorEastAsia" w:hint="eastAsia"/>
          <w:szCs w:val="21"/>
        </w:rPr>
        <w:t>无防爆功能的开关应设置于仓</w:t>
      </w:r>
      <w:r>
        <w:rPr>
          <w:rFonts w:asciiTheme="minorEastAsia" w:hAnsiTheme="minorEastAsia" w:hint="eastAsia"/>
          <w:szCs w:val="21"/>
        </w:rPr>
        <w:t>库</w:t>
      </w:r>
      <w:r w:rsidRPr="00D6312C">
        <w:rPr>
          <w:rFonts w:asciiTheme="minorEastAsia" w:hAnsiTheme="minorEastAsia" w:hint="eastAsia"/>
          <w:szCs w:val="21"/>
        </w:rPr>
        <w:t>外。</w:t>
      </w:r>
    </w:p>
    <w:p w:rsidR="00D90872" w:rsidRDefault="00D90872" w:rsidP="00D90872">
      <w:pPr>
        <w:ind w:firstLineChars="200" w:firstLine="420"/>
      </w:pPr>
      <w:r>
        <w:rPr>
          <w:rFonts w:hint="eastAsia"/>
        </w:rPr>
        <w:t>（</w:t>
      </w:r>
      <w:r>
        <w:rPr>
          <w:rFonts w:hint="eastAsia"/>
        </w:rPr>
        <w:t>18</w:t>
      </w:r>
      <w:r>
        <w:rPr>
          <w:rFonts w:hint="eastAsia"/>
        </w:rPr>
        <w:t>）</w:t>
      </w:r>
      <w:r w:rsidR="00B7733D">
        <w:t>化学品储存间（区）分类除了一般酸、碱分开存放外，泄漏时</w:t>
      </w:r>
      <w:r w:rsidR="00B7733D">
        <w:rPr>
          <w:rFonts w:hint="eastAsia"/>
        </w:rPr>
        <w:t>的</w:t>
      </w:r>
      <w:r w:rsidRPr="0010143C">
        <w:t>收集排放管线亦应依照存放的化学品特性分流，避免不兼容性物质混合。</w:t>
      </w:r>
      <w:r w:rsidRPr="0010143C">
        <w:rPr>
          <w:rFonts w:hint="eastAsia"/>
        </w:rPr>
        <w:t>因此增加</w:t>
      </w:r>
      <w:r>
        <w:rPr>
          <w:rFonts w:hint="eastAsia"/>
        </w:rPr>
        <w:t>5.2</w:t>
      </w:r>
      <w:r w:rsidRPr="00D6312C">
        <w:rPr>
          <w:rFonts w:hint="eastAsia"/>
        </w:rPr>
        <w:t>.2.1</w:t>
      </w:r>
      <w:r w:rsidRPr="0010143C">
        <w:rPr>
          <w:rFonts w:hint="eastAsia"/>
        </w:rPr>
        <w:t>.4</w:t>
      </w:r>
      <w:r w:rsidRPr="0010143C">
        <w:rPr>
          <w:rFonts w:hint="eastAsia"/>
        </w:rPr>
        <w:t>化学品泄漏时的收集排放管线应依照存放的化学品特性分流，避免禁忌物料混合造成危害。</w:t>
      </w:r>
    </w:p>
    <w:p w:rsidR="00D90872" w:rsidRDefault="00D90872" w:rsidP="00D90872">
      <w:pPr>
        <w:ind w:firstLineChars="200" w:firstLine="420"/>
      </w:pPr>
      <w:r>
        <w:rPr>
          <w:rFonts w:hint="eastAsia"/>
        </w:rPr>
        <w:t>（</w:t>
      </w:r>
      <w:r>
        <w:rPr>
          <w:rFonts w:hint="eastAsia"/>
        </w:rPr>
        <w:t>19</w:t>
      </w:r>
      <w:r>
        <w:rPr>
          <w:rFonts w:hint="eastAsia"/>
        </w:rPr>
        <w:t>）对</w:t>
      </w:r>
      <w:r>
        <w:rPr>
          <w:rFonts w:hint="eastAsia"/>
        </w:rPr>
        <w:t xml:space="preserve">5.3.1 </w:t>
      </w:r>
      <w:r>
        <w:rPr>
          <w:rFonts w:hint="eastAsia"/>
        </w:rPr>
        <w:t>锅炉房中</w:t>
      </w:r>
      <w:r w:rsidR="00B7733D">
        <w:rPr>
          <w:rFonts w:hint="eastAsia"/>
        </w:rPr>
        <w:t>锅炉及其附属设备、管道安装直接引用</w:t>
      </w:r>
      <w:r w:rsidRPr="00B427CD">
        <w:rPr>
          <w:rFonts w:hint="eastAsia"/>
        </w:rPr>
        <w:t>GB50041-2008</w:t>
      </w:r>
      <w:r w:rsidRPr="00B427CD">
        <w:rPr>
          <w:rFonts w:hint="eastAsia"/>
        </w:rPr>
        <w:t>的有关规定，而删除相关国家标准的摘抄性引用。</w:t>
      </w:r>
    </w:p>
    <w:p w:rsidR="00D90872" w:rsidRPr="00D90872" w:rsidRDefault="00D90872" w:rsidP="00631620">
      <w:pPr>
        <w:ind w:firstLineChars="200" w:firstLine="420"/>
      </w:pPr>
      <w:r>
        <w:rPr>
          <w:rFonts w:hint="eastAsia"/>
        </w:rPr>
        <w:t>（</w:t>
      </w:r>
      <w:r>
        <w:rPr>
          <w:rFonts w:hint="eastAsia"/>
        </w:rPr>
        <w:t>20</w:t>
      </w:r>
      <w:r>
        <w:rPr>
          <w:rFonts w:hint="eastAsia"/>
        </w:rPr>
        <w:t>）增加</w:t>
      </w:r>
      <w:r>
        <w:rPr>
          <w:rFonts w:hint="eastAsia"/>
        </w:rPr>
        <w:t>5.3.4</w:t>
      </w:r>
      <w:r>
        <w:rPr>
          <w:rFonts w:hint="eastAsia"/>
        </w:rPr>
        <w:t>物理实验室和</w:t>
      </w:r>
      <w:r>
        <w:rPr>
          <w:rFonts w:hint="eastAsia"/>
        </w:rPr>
        <w:t>5.3.5</w:t>
      </w:r>
      <w:r>
        <w:rPr>
          <w:rFonts w:hint="eastAsia"/>
        </w:rPr>
        <w:t>化学实验室的防火要求。</w:t>
      </w:r>
    </w:p>
    <w:p w:rsidR="00376B8D" w:rsidRDefault="00B93B5B" w:rsidP="00631620">
      <w:pPr>
        <w:ind w:firstLineChars="200" w:firstLine="420"/>
      </w:pPr>
      <w:r>
        <w:rPr>
          <w:rFonts w:hint="eastAsia"/>
        </w:rPr>
        <w:t>（</w:t>
      </w:r>
      <w:r w:rsidR="00D90872">
        <w:rPr>
          <w:rFonts w:hint="eastAsia"/>
        </w:rPr>
        <w:t>21</w:t>
      </w:r>
      <w:r>
        <w:rPr>
          <w:rFonts w:hint="eastAsia"/>
        </w:rPr>
        <w:t>）</w:t>
      </w:r>
      <w:r w:rsidRPr="00B93B5B">
        <w:rPr>
          <w:rFonts w:hint="eastAsia"/>
        </w:rPr>
        <w:t>烘箱</w:t>
      </w:r>
      <w:r w:rsidRPr="00B93B5B">
        <w:t>箱设在建筑厂房的最高层，因为</w:t>
      </w:r>
      <w:r w:rsidRPr="00B93B5B">
        <w:rPr>
          <w:rFonts w:hint="eastAsia"/>
        </w:rPr>
        <w:t>考虑物流效率的问题，在实际中很难实现</w:t>
      </w:r>
      <w:r w:rsidRPr="00B93B5B">
        <w:t>。应该还是以烤箱、排气管路之安全防护为主。</w:t>
      </w:r>
      <w:r w:rsidRPr="00B93B5B">
        <w:rPr>
          <w:rFonts w:hint="eastAsia"/>
        </w:rPr>
        <w:t>因此删除烘箱</w:t>
      </w:r>
      <w:r w:rsidRPr="00B93B5B">
        <w:t>箱</w:t>
      </w:r>
      <w:r w:rsidRPr="00B93B5B">
        <w:rPr>
          <w:rFonts w:hint="eastAsia"/>
        </w:rPr>
        <w:t>宜</w:t>
      </w:r>
      <w:r w:rsidRPr="00B93B5B">
        <w:t>设在建筑厂房的最高层</w:t>
      </w:r>
      <w:r w:rsidRPr="00B93B5B">
        <w:rPr>
          <w:rFonts w:hint="eastAsia"/>
        </w:rPr>
        <w:t>。</w:t>
      </w:r>
    </w:p>
    <w:p w:rsidR="00B93B5B" w:rsidRDefault="00D85BED" w:rsidP="00631620">
      <w:pPr>
        <w:ind w:firstLineChars="200" w:firstLine="420"/>
      </w:pPr>
      <w:r>
        <w:rPr>
          <w:rFonts w:hint="eastAsia"/>
        </w:rPr>
        <w:t>（</w:t>
      </w:r>
      <w:r w:rsidR="00D90872">
        <w:rPr>
          <w:rFonts w:hint="eastAsia"/>
        </w:rPr>
        <w:t>22</w:t>
      </w:r>
      <w:r>
        <w:rPr>
          <w:rFonts w:hint="eastAsia"/>
        </w:rPr>
        <w:t>）</w:t>
      </w:r>
      <w:r w:rsidRPr="00D85BED">
        <w:t>考虑</w:t>
      </w:r>
      <w:r w:rsidRPr="00D85BED">
        <w:t>PCB</w:t>
      </w:r>
      <w:r>
        <w:t>厂</w:t>
      </w:r>
      <w:r>
        <w:rPr>
          <w:rFonts w:hint="eastAsia"/>
        </w:rPr>
        <w:t>烘</w:t>
      </w:r>
      <w:r w:rsidRPr="00D85BED">
        <w:t>箱的烘烤物质</w:t>
      </w:r>
      <w:r w:rsidR="00B7733D">
        <w:rPr>
          <w:rFonts w:hint="eastAsia"/>
        </w:rPr>
        <w:t>（</w:t>
      </w:r>
      <w:r w:rsidRPr="00D85BED">
        <w:t>可能含有机溶剂</w:t>
      </w:r>
      <w:r w:rsidR="00B7733D">
        <w:rPr>
          <w:rFonts w:hint="eastAsia"/>
        </w:rPr>
        <w:t>）</w:t>
      </w:r>
      <w:r w:rsidR="00B7733D">
        <w:t>及电气设备，不建议使用自动</w:t>
      </w:r>
      <w:r w:rsidR="00B7733D">
        <w:rPr>
          <w:rFonts w:hint="eastAsia"/>
        </w:rPr>
        <w:t>喷</w:t>
      </w:r>
      <w:r w:rsidR="00B7733D">
        <w:t>水系统直接对</w:t>
      </w:r>
      <w:r w:rsidR="00B7733D">
        <w:rPr>
          <w:rFonts w:hint="eastAsia"/>
        </w:rPr>
        <w:t>烘</w:t>
      </w:r>
      <w:r w:rsidRPr="00D85BED">
        <w:t>箱灭火。</w:t>
      </w:r>
      <w:r>
        <w:rPr>
          <w:rFonts w:hint="eastAsia"/>
        </w:rPr>
        <w:t>因此删除烘箱区域安装自动喷水灭火系统的要求。</w:t>
      </w:r>
    </w:p>
    <w:p w:rsidR="001A1160" w:rsidRDefault="00B427CD" w:rsidP="00B427CD">
      <w:pPr>
        <w:ind w:firstLineChars="200" w:firstLine="420"/>
      </w:pPr>
      <w:r>
        <w:rPr>
          <w:rFonts w:hint="eastAsia"/>
        </w:rPr>
        <w:t>（</w:t>
      </w:r>
      <w:r w:rsidR="005A3AF7">
        <w:rPr>
          <w:rFonts w:hint="eastAsia"/>
        </w:rPr>
        <w:t>23</w:t>
      </w:r>
      <w:r>
        <w:rPr>
          <w:rFonts w:hint="eastAsia"/>
        </w:rPr>
        <w:t>）</w:t>
      </w:r>
      <w:r w:rsidR="00602E0F">
        <w:rPr>
          <w:rFonts w:hint="eastAsia"/>
        </w:rPr>
        <w:t>对本规范用词说明按</w:t>
      </w:r>
      <w:r w:rsidR="00602E0F" w:rsidRPr="00973591">
        <w:rPr>
          <w:rFonts w:hint="eastAsia"/>
        </w:rPr>
        <w:t>GB/T 1.1-2009</w:t>
      </w:r>
      <w:r w:rsidR="00602E0F" w:rsidRPr="00973591">
        <w:rPr>
          <w:rFonts w:hint="eastAsia"/>
        </w:rPr>
        <w:t>给出的规则</w:t>
      </w:r>
      <w:r w:rsidR="00602E0F">
        <w:rPr>
          <w:rFonts w:hint="eastAsia"/>
        </w:rPr>
        <w:t>进行了修改。</w:t>
      </w:r>
    </w:p>
    <w:p w:rsidR="001A1160" w:rsidRPr="00B427CD" w:rsidRDefault="00B427CD" w:rsidP="00B427CD">
      <w:pPr>
        <w:ind w:firstLineChars="200" w:firstLine="420"/>
      </w:pPr>
      <w:r w:rsidRPr="00B427CD">
        <w:rPr>
          <w:rFonts w:hint="eastAsia"/>
        </w:rPr>
        <w:t>（</w:t>
      </w:r>
      <w:r w:rsidR="00D90872">
        <w:rPr>
          <w:rFonts w:hint="eastAsia"/>
        </w:rPr>
        <w:t>24</w:t>
      </w:r>
      <w:r w:rsidRPr="00B427CD">
        <w:rPr>
          <w:rFonts w:hint="eastAsia"/>
        </w:rPr>
        <w:t>）</w:t>
      </w:r>
      <w:r w:rsidR="00D30CC5" w:rsidRPr="00B427CD">
        <w:rPr>
          <w:rFonts w:hint="eastAsia"/>
        </w:rPr>
        <w:t>对整个标准的编辑性错误及</w:t>
      </w:r>
      <w:r w:rsidR="001A1160" w:rsidRPr="00B427CD">
        <w:rPr>
          <w:rFonts w:hint="eastAsia"/>
        </w:rPr>
        <w:t>格式进行了删改</w:t>
      </w:r>
      <w:r w:rsidR="00D30CC5" w:rsidRPr="00B427CD">
        <w:rPr>
          <w:rFonts w:hint="eastAsia"/>
        </w:rPr>
        <w:t>，</w:t>
      </w:r>
      <w:r w:rsidR="0090314D" w:rsidRPr="00B427CD">
        <w:rPr>
          <w:rFonts w:hint="eastAsia"/>
        </w:rPr>
        <w:t>对同一类条文进行整合，</w:t>
      </w:r>
      <w:r w:rsidR="00D30CC5" w:rsidRPr="00B427CD">
        <w:rPr>
          <w:rFonts w:hint="eastAsia"/>
        </w:rPr>
        <w:t>使标准更简明扼要</w:t>
      </w:r>
      <w:r w:rsidR="001A1160" w:rsidRPr="00B427CD">
        <w:rPr>
          <w:rFonts w:hint="eastAsia"/>
        </w:rPr>
        <w:t>。</w:t>
      </w:r>
    </w:p>
    <w:p w:rsidR="001A1160" w:rsidRDefault="001A1160" w:rsidP="00B427CD">
      <w:pPr>
        <w:rPr>
          <w:b/>
        </w:rPr>
      </w:pPr>
    </w:p>
    <w:p w:rsidR="00F62136" w:rsidRPr="00E00B57" w:rsidRDefault="00F62136" w:rsidP="00B427CD">
      <w:pPr>
        <w:rPr>
          <w:b/>
        </w:rPr>
      </w:pPr>
      <w:r w:rsidRPr="00E00B57">
        <w:rPr>
          <w:rFonts w:hint="eastAsia"/>
          <w:b/>
        </w:rPr>
        <w:t>五、不采纳内容说明</w:t>
      </w:r>
    </w:p>
    <w:p w:rsidR="00F62136" w:rsidRDefault="00C833FE" w:rsidP="00C833FE">
      <w:pPr>
        <w:ind w:firstLineChars="200" w:firstLine="420"/>
      </w:pPr>
      <w:r w:rsidRPr="00C833FE">
        <w:rPr>
          <w:rFonts w:hint="eastAsia"/>
        </w:rPr>
        <w:t>（</w:t>
      </w:r>
      <w:r w:rsidRPr="00C833FE">
        <w:rPr>
          <w:rFonts w:hint="eastAsia"/>
        </w:rPr>
        <w:t>1</w:t>
      </w:r>
      <w:r w:rsidRPr="00C833FE">
        <w:rPr>
          <w:rFonts w:hint="eastAsia"/>
        </w:rPr>
        <w:t>）</w:t>
      </w:r>
      <w:r w:rsidR="00E00B57">
        <w:rPr>
          <w:rFonts w:hint="eastAsia"/>
        </w:rPr>
        <w:t>有条件的热油炉间应单独设立在外面，单独设置。</w:t>
      </w:r>
    </w:p>
    <w:p w:rsidR="00E00B57" w:rsidRDefault="00E00B57" w:rsidP="00E00B57">
      <w:pPr>
        <w:ind w:firstLineChars="200" w:firstLine="420"/>
      </w:pPr>
      <w:r w:rsidRPr="00E00B57">
        <w:t>不采纳。</w:t>
      </w:r>
      <w:r>
        <w:rPr>
          <w:rFonts w:hint="eastAsia"/>
        </w:rPr>
        <w:t>因为</w:t>
      </w:r>
      <w:r>
        <w:t>此处的热油炉间是采用电加热，</w:t>
      </w:r>
      <w:r>
        <w:rPr>
          <w:rFonts w:hint="eastAsia"/>
        </w:rPr>
        <w:t>5.3.1</w:t>
      </w:r>
      <w:r w:rsidRPr="00E00B57">
        <w:t>有专门针对燃油或燃气锅炉加热</w:t>
      </w:r>
      <w:r>
        <w:rPr>
          <w:rFonts w:hint="eastAsia"/>
        </w:rPr>
        <w:t>热媒油</w:t>
      </w:r>
      <w:r>
        <w:t>的</w:t>
      </w:r>
      <w:r>
        <w:rPr>
          <w:rFonts w:hint="eastAsia"/>
        </w:rPr>
        <w:t>防火</w:t>
      </w:r>
      <w:r w:rsidRPr="00E00B57">
        <w:t>要求。锅炉房可建议单独设置。电加热相对于燃油、燃气而言要安全一些，而且一般采用电加热方式的热油炉间都是用于量比较小的压合车间，从这一点讲又较安全一些。故从热传递效率等方面考虑，热油炉间一般设置在厂房内。</w:t>
      </w:r>
    </w:p>
    <w:p w:rsidR="00E00B57" w:rsidRDefault="00E00B57" w:rsidP="00E00B57">
      <w:pPr>
        <w:ind w:firstLineChars="200" w:firstLine="420"/>
      </w:pPr>
      <w:r>
        <w:rPr>
          <w:rFonts w:hint="eastAsia"/>
        </w:rPr>
        <w:t>（</w:t>
      </w:r>
      <w:r>
        <w:rPr>
          <w:rFonts w:hint="eastAsia"/>
        </w:rPr>
        <w:t>2</w:t>
      </w:r>
      <w:r>
        <w:rPr>
          <w:rFonts w:hint="eastAsia"/>
        </w:rPr>
        <w:t>）</w:t>
      </w:r>
      <w:r w:rsidRPr="00E00B57">
        <w:t>配电室的绝缘垫是否加进，配电室的绝缘棒、手套等是否定期检测</w:t>
      </w:r>
      <w:r>
        <w:rPr>
          <w:rFonts w:hint="eastAsia"/>
        </w:rPr>
        <w:t>？</w:t>
      </w:r>
    </w:p>
    <w:p w:rsidR="00E00B57" w:rsidRDefault="00E00B57" w:rsidP="00E00B57">
      <w:pPr>
        <w:ind w:firstLineChars="200" w:firstLine="420"/>
      </w:pPr>
      <w:r>
        <w:rPr>
          <w:rFonts w:hint="eastAsia"/>
        </w:rPr>
        <w:t>不采纳。</w:t>
      </w:r>
      <w:r w:rsidRPr="00E00B57">
        <w:t>目前没有国标指明必须在配电室安装绝缘垫，只是行业的安全操作规程中有一些要求必须戴</w:t>
      </w:r>
      <w:hyperlink r:id="rId7" w:tgtFrame="_blank" w:history="1">
        <w:r w:rsidRPr="00E00B57">
          <w:t>绝缘手套</w:t>
        </w:r>
      </w:hyperlink>
      <w:r w:rsidRPr="00E00B57">
        <w:t>，穿绝缘靴并站在绝缘垫上。绝缘垫是为操作人员在操作带电设备时提供的一种人体与大地之间安全隔离防护措施，重点在于</w:t>
      </w:r>
      <w:r>
        <w:rPr>
          <w:rFonts w:hint="eastAsia"/>
        </w:rPr>
        <w:t>人身</w:t>
      </w:r>
      <w:r w:rsidRPr="00E00B57">
        <w:t>安全而非防火，所以不太建议放在防火规范里。配电室的绝缘棒、手套应该也是主要起安全保护作用的，故也不太建议放在防火规范里。</w:t>
      </w:r>
    </w:p>
    <w:p w:rsidR="00E00B57" w:rsidRPr="00E00B57" w:rsidRDefault="00E00B57" w:rsidP="00E00B57">
      <w:pPr>
        <w:ind w:firstLineChars="200" w:firstLine="420"/>
      </w:pPr>
    </w:p>
    <w:p w:rsidR="00931AA0" w:rsidRPr="00A340AE" w:rsidRDefault="00F62136" w:rsidP="00202D66">
      <w:pPr>
        <w:rPr>
          <w:b/>
        </w:rPr>
      </w:pPr>
      <w:r>
        <w:rPr>
          <w:rFonts w:hint="eastAsia"/>
          <w:b/>
        </w:rPr>
        <w:t>六</w:t>
      </w:r>
      <w:r w:rsidR="00931AA0" w:rsidRPr="00A340AE">
        <w:rPr>
          <w:rFonts w:hint="eastAsia"/>
          <w:b/>
        </w:rPr>
        <w:t>、特别鸣谢</w:t>
      </w:r>
    </w:p>
    <w:p w:rsidR="00AD739F" w:rsidRPr="001179EE" w:rsidRDefault="001656BA" w:rsidP="00AD739F">
      <w:pPr>
        <w:ind w:firstLineChars="200" w:firstLine="420"/>
      </w:pPr>
      <w:r>
        <w:rPr>
          <w:rFonts w:hint="eastAsia"/>
        </w:rPr>
        <w:lastRenderedPageBreak/>
        <w:t>由于本标准涉及的范围较广，对</w:t>
      </w:r>
      <w:r>
        <w:rPr>
          <w:rFonts w:hint="eastAsia"/>
        </w:rPr>
        <w:t>PCB</w:t>
      </w:r>
      <w:r>
        <w:rPr>
          <w:rFonts w:hint="eastAsia"/>
        </w:rPr>
        <w:t>及消防专业知识要求较高，标准编写难度相对而言较大。在此，特别感谢中国电子电路行业协会标准化工作委员会对此标准立项的批准</w:t>
      </w:r>
      <w:r w:rsidR="00AE76A8">
        <w:rPr>
          <w:rFonts w:hint="eastAsia"/>
        </w:rPr>
        <w:t>，感谢龚永林主审</w:t>
      </w:r>
      <w:r>
        <w:rPr>
          <w:rFonts w:hint="eastAsia"/>
        </w:rPr>
        <w:t>及</w:t>
      </w:r>
      <w:r w:rsidR="00AE76A8">
        <w:rPr>
          <w:rFonts w:hint="eastAsia"/>
        </w:rPr>
        <w:t>陈易丽</w:t>
      </w:r>
      <w:r w:rsidR="007D7ED2">
        <w:rPr>
          <w:rFonts w:hint="eastAsia"/>
        </w:rPr>
        <w:t>老师</w:t>
      </w:r>
      <w:r>
        <w:rPr>
          <w:rFonts w:hint="eastAsia"/>
        </w:rPr>
        <w:t>在标准编制过程中给予的</w:t>
      </w:r>
      <w:r w:rsidR="00B7733D">
        <w:rPr>
          <w:rFonts w:hint="eastAsia"/>
        </w:rPr>
        <w:t>悉心</w:t>
      </w:r>
      <w:r>
        <w:rPr>
          <w:rFonts w:hint="eastAsia"/>
        </w:rPr>
        <w:t>指导。感谢工作组成员对本标准编写的热烈支持及</w:t>
      </w:r>
      <w:r>
        <w:rPr>
          <w:rFonts w:hint="eastAsia"/>
        </w:rPr>
        <w:t>TPCA</w:t>
      </w:r>
      <w:r w:rsidR="009E21BC">
        <w:rPr>
          <w:rFonts w:hint="eastAsia"/>
        </w:rPr>
        <w:t>对本标准的认可。感谢汪嵩庆</w:t>
      </w:r>
      <w:r w:rsidR="007D7ED2">
        <w:rPr>
          <w:rFonts w:hint="eastAsia"/>
        </w:rPr>
        <w:t>先生</w:t>
      </w:r>
      <w:r w:rsidR="009E21BC">
        <w:rPr>
          <w:rFonts w:hint="eastAsia"/>
        </w:rPr>
        <w:t>对工作组分组</w:t>
      </w:r>
      <w:r w:rsidR="0077334E">
        <w:rPr>
          <w:rFonts w:hint="eastAsia"/>
        </w:rPr>
        <w:t>及在工作组讨论稿阶段</w:t>
      </w:r>
      <w:r w:rsidR="009E21BC">
        <w:rPr>
          <w:rFonts w:hint="eastAsia"/>
        </w:rPr>
        <w:t>提出的宝贵建议。感谢昆山华新张峰</w:t>
      </w:r>
      <w:r w:rsidR="007D7ED2">
        <w:rPr>
          <w:rFonts w:hint="eastAsia"/>
        </w:rPr>
        <w:t>先生</w:t>
      </w:r>
      <w:r>
        <w:rPr>
          <w:rFonts w:hint="eastAsia"/>
        </w:rPr>
        <w:t>对本标准初稿</w:t>
      </w:r>
      <w:r w:rsidR="0077334E">
        <w:rPr>
          <w:rFonts w:hint="eastAsia"/>
        </w:rPr>
        <w:t>及工作组讨论稿阶段</w:t>
      </w:r>
      <w:r>
        <w:rPr>
          <w:rFonts w:hint="eastAsia"/>
        </w:rPr>
        <w:t>提出的</w:t>
      </w:r>
      <w:r w:rsidR="009E21BC">
        <w:rPr>
          <w:rFonts w:hint="eastAsia"/>
        </w:rPr>
        <w:t>技术性意见。</w:t>
      </w:r>
      <w:r w:rsidR="0077334E">
        <w:rPr>
          <w:rFonts w:hint="eastAsia"/>
        </w:rPr>
        <w:t>感谢</w:t>
      </w:r>
      <w:r w:rsidR="0077334E">
        <w:rPr>
          <w:rFonts w:hint="eastAsia"/>
        </w:rPr>
        <w:t>TPCA</w:t>
      </w:r>
      <w:r w:rsidR="0077334E">
        <w:rPr>
          <w:rFonts w:hint="eastAsia"/>
        </w:rPr>
        <w:t>黄建平</w:t>
      </w:r>
      <w:r w:rsidR="00B7733D">
        <w:rPr>
          <w:rFonts w:hint="eastAsia"/>
        </w:rPr>
        <w:t>博士</w:t>
      </w:r>
      <w:r w:rsidR="0077334E">
        <w:rPr>
          <w:rFonts w:hint="eastAsia"/>
        </w:rPr>
        <w:t>在工作组讨论稿阶段提出的诸多技术性意见。</w:t>
      </w:r>
      <w:r w:rsidR="009E21BC">
        <w:rPr>
          <w:rFonts w:hint="eastAsia"/>
        </w:rPr>
        <w:t>感谢胜宏科技施世坤</w:t>
      </w:r>
      <w:r w:rsidR="007D7ED2">
        <w:rPr>
          <w:rFonts w:hint="eastAsia"/>
        </w:rPr>
        <w:t>先生</w:t>
      </w:r>
      <w:r>
        <w:rPr>
          <w:rFonts w:hint="eastAsia"/>
        </w:rPr>
        <w:t>在分组初稿编写中的敬业付出。感谢博敏电子陈世金</w:t>
      </w:r>
      <w:r w:rsidR="007D7ED2">
        <w:rPr>
          <w:rFonts w:hint="eastAsia"/>
        </w:rPr>
        <w:t>先生</w:t>
      </w:r>
      <w:r w:rsidR="00B7733D">
        <w:rPr>
          <w:rFonts w:hint="eastAsia"/>
        </w:rPr>
        <w:t>在整流器电缆</w:t>
      </w:r>
      <w:r>
        <w:rPr>
          <w:rFonts w:hint="eastAsia"/>
        </w:rPr>
        <w:t>温度控制方面提供的数据支持。</w:t>
      </w:r>
      <w:r w:rsidR="008E64A3">
        <w:rPr>
          <w:rFonts w:hint="eastAsia"/>
        </w:rPr>
        <w:t>感谢深南电路</w:t>
      </w:r>
      <w:r w:rsidR="007D7ED2">
        <w:rPr>
          <w:rFonts w:hint="eastAsia"/>
        </w:rPr>
        <w:t>戴炯女士</w:t>
      </w:r>
      <w:r w:rsidR="008E64A3">
        <w:rPr>
          <w:rFonts w:hint="eastAsia"/>
        </w:rPr>
        <w:t>在初稿提交时的积极支持。</w:t>
      </w:r>
      <w:r w:rsidR="00B7733D">
        <w:rPr>
          <w:rFonts w:hint="eastAsia"/>
        </w:rPr>
        <w:t>再次感谢工作组所有成员的辛勤付出。也希望本标准能在</w:t>
      </w:r>
      <w:r w:rsidR="00AC0B53">
        <w:rPr>
          <w:rFonts w:hint="eastAsia"/>
        </w:rPr>
        <w:t>PCB</w:t>
      </w:r>
      <w:r w:rsidR="00B7733D">
        <w:rPr>
          <w:rFonts w:hint="eastAsia"/>
        </w:rPr>
        <w:t>工厂</w:t>
      </w:r>
      <w:r w:rsidR="007D7ED2">
        <w:rPr>
          <w:rFonts w:hint="eastAsia"/>
        </w:rPr>
        <w:t>防火</w:t>
      </w:r>
      <w:r w:rsidR="0077334E">
        <w:rPr>
          <w:rFonts w:hint="eastAsia"/>
        </w:rPr>
        <w:t>领域</w:t>
      </w:r>
      <w:r w:rsidR="008E64A3">
        <w:rPr>
          <w:rFonts w:hint="eastAsia"/>
        </w:rPr>
        <w:t>起到真正意义的参考作用。</w:t>
      </w:r>
    </w:p>
    <w:sectPr w:rsidR="00AD739F" w:rsidRPr="001179EE" w:rsidSect="000E77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F2A" w:rsidRDefault="00AE7F2A" w:rsidP="00EE5923">
      <w:r>
        <w:separator/>
      </w:r>
    </w:p>
  </w:endnote>
  <w:endnote w:type="continuationSeparator" w:id="0">
    <w:p w:rsidR="00AE7F2A" w:rsidRDefault="00AE7F2A" w:rsidP="00EE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F2A" w:rsidRDefault="00AE7F2A" w:rsidP="00EE5923">
      <w:r>
        <w:separator/>
      </w:r>
    </w:p>
  </w:footnote>
  <w:footnote w:type="continuationSeparator" w:id="0">
    <w:p w:rsidR="00AE7F2A" w:rsidRDefault="00AE7F2A" w:rsidP="00EE5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C95CF2"/>
    <w:multiLevelType w:val="hybridMultilevel"/>
    <w:tmpl w:val="EEBE9680"/>
    <w:lvl w:ilvl="0" w:tplc="34E46128">
      <w:start w:val="1"/>
      <w:numFmt w:val="bullet"/>
      <w:lvlText w:val="•"/>
      <w:lvlJc w:val="left"/>
      <w:pPr>
        <w:tabs>
          <w:tab w:val="num" w:pos="720"/>
        </w:tabs>
        <w:ind w:left="720" w:hanging="360"/>
      </w:pPr>
      <w:rPr>
        <w:rFonts w:ascii="宋体" w:hAnsi="宋体" w:hint="default"/>
      </w:rPr>
    </w:lvl>
    <w:lvl w:ilvl="1" w:tplc="B07898D8" w:tentative="1">
      <w:start w:val="1"/>
      <w:numFmt w:val="bullet"/>
      <w:lvlText w:val="•"/>
      <w:lvlJc w:val="left"/>
      <w:pPr>
        <w:tabs>
          <w:tab w:val="num" w:pos="1440"/>
        </w:tabs>
        <w:ind w:left="1440" w:hanging="360"/>
      </w:pPr>
      <w:rPr>
        <w:rFonts w:ascii="宋体" w:hAnsi="宋体" w:hint="default"/>
      </w:rPr>
    </w:lvl>
    <w:lvl w:ilvl="2" w:tplc="2CA29958" w:tentative="1">
      <w:start w:val="1"/>
      <w:numFmt w:val="bullet"/>
      <w:lvlText w:val="•"/>
      <w:lvlJc w:val="left"/>
      <w:pPr>
        <w:tabs>
          <w:tab w:val="num" w:pos="2160"/>
        </w:tabs>
        <w:ind w:left="2160" w:hanging="360"/>
      </w:pPr>
      <w:rPr>
        <w:rFonts w:ascii="宋体" w:hAnsi="宋体" w:hint="default"/>
      </w:rPr>
    </w:lvl>
    <w:lvl w:ilvl="3" w:tplc="5E78B984" w:tentative="1">
      <w:start w:val="1"/>
      <w:numFmt w:val="bullet"/>
      <w:lvlText w:val="•"/>
      <w:lvlJc w:val="left"/>
      <w:pPr>
        <w:tabs>
          <w:tab w:val="num" w:pos="2880"/>
        </w:tabs>
        <w:ind w:left="2880" w:hanging="360"/>
      </w:pPr>
      <w:rPr>
        <w:rFonts w:ascii="宋体" w:hAnsi="宋体" w:hint="default"/>
      </w:rPr>
    </w:lvl>
    <w:lvl w:ilvl="4" w:tplc="ABCA00DC" w:tentative="1">
      <w:start w:val="1"/>
      <w:numFmt w:val="bullet"/>
      <w:lvlText w:val="•"/>
      <w:lvlJc w:val="left"/>
      <w:pPr>
        <w:tabs>
          <w:tab w:val="num" w:pos="3600"/>
        </w:tabs>
        <w:ind w:left="3600" w:hanging="360"/>
      </w:pPr>
      <w:rPr>
        <w:rFonts w:ascii="宋体" w:hAnsi="宋体" w:hint="default"/>
      </w:rPr>
    </w:lvl>
    <w:lvl w:ilvl="5" w:tplc="568C9F90" w:tentative="1">
      <w:start w:val="1"/>
      <w:numFmt w:val="bullet"/>
      <w:lvlText w:val="•"/>
      <w:lvlJc w:val="left"/>
      <w:pPr>
        <w:tabs>
          <w:tab w:val="num" w:pos="4320"/>
        </w:tabs>
        <w:ind w:left="4320" w:hanging="360"/>
      </w:pPr>
      <w:rPr>
        <w:rFonts w:ascii="宋体" w:hAnsi="宋体" w:hint="default"/>
      </w:rPr>
    </w:lvl>
    <w:lvl w:ilvl="6" w:tplc="EFBEDAA4" w:tentative="1">
      <w:start w:val="1"/>
      <w:numFmt w:val="bullet"/>
      <w:lvlText w:val="•"/>
      <w:lvlJc w:val="left"/>
      <w:pPr>
        <w:tabs>
          <w:tab w:val="num" w:pos="5040"/>
        </w:tabs>
        <w:ind w:left="5040" w:hanging="360"/>
      </w:pPr>
      <w:rPr>
        <w:rFonts w:ascii="宋体" w:hAnsi="宋体" w:hint="default"/>
      </w:rPr>
    </w:lvl>
    <w:lvl w:ilvl="7" w:tplc="86504822" w:tentative="1">
      <w:start w:val="1"/>
      <w:numFmt w:val="bullet"/>
      <w:lvlText w:val="•"/>
      <w:lvlJc w:val="left"/>
      <w:pPr>
        <w:tabs>
          <w:tab w:val="num" w:pos="5760"/>
        </w:tabs>
        <w:ind w:left="5760" w:hanging="360"/>
      </w:pPr>
      <w:rPr>
        <w:rFonts w:ascii="宋体" w:hAnsi="宋体" w:hint="default"/>
      </w:rPr>
    </w:lvl>
    <w:lvl w:ilvl="8" w:tplc="C3ECCADE" w:tentative="1">
      <w:start w:val="1"/>
      <w:numFmt w:val="bullet"/>
      <w:lvlText w:val="•"/>
      <w:lvlJc w:val="left"/>
      <w:pPr>
        <w:tabs>
          <w:tab w:val="num" w:pos="6480"/>
        </w:tabs>
        <w:ind w:left="6480" w:hanging="360"/>
      </w:pPr>
      <w:rPr>
        <w:rFonts w:ascii="宋体" w:hAnsi="宋体" w:hint="default"/>
      </w:rPr>
    </w:lvl>
  </w:abstractNum>
  <w:abstractNum w:abstractNumId="1">
    <w:nsid w:val="7F74A725"/>
    <w:multiLevelType w:val="singleLevel"/>
    <w:tmpl w:val="7F74A725"/>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5923"/>
    <w:rsid w:val="00010618"/>
    <w:rsid w:val="00012ED7"/>
    <w:rsid w:val="00071A34"/>
    <w:rsid w:val="000E77A9"/>
    <w:rsid w:val="000F7F6B"/>
    <w:rsid w:val="0010143C"/>
    <w:rsid w:val="0011360A"/>
    <w:rsid w:val="001166CA"/>
    <w:rsid w:val="001179EE"/>
    <w:rsid w:val="001477B7"/>
    <w:rsid w:val="001608CE"/>
    <w:rsid w:val="001656BA"/>
    <w:rsid w:val="00165C80"/>
    <w:rsid w:val="00167804"/>
    <w:rsid w:val="001A1160"/>
    <w:rsid w:val="001B3E03"/>
    <w:rsid w:val="00202D66"/>
    <w:rsid w:val="0021273B"/>
    <w:rsid w:val="00216DF9"/>
    <w:rsid w:val="00253E4F"/>
    <w:rsid w:val="00273028"/>
    <w:rsid w:val="002853EA"/>
    <w:rsid w:val="002B26CD"/>
    <w:rsid w:val="002E78F6"/>
    <w:rsid w:val="00304F3F"/>
    <w:rsid w:val="003367E7"/>
    <w:rsid w:val="00376B8D"/>
    <w:rsid w:val="003A6E56"/>
    <w:rsid w:val="003B79A5"/>
    <w:rsid w:val="003E257E"/>
    <w:rsid w:val="00437A23"/>
    <w:rsid w:val="0044612E"/>
    <w:rsid w:val="00446C6E"/>
    <w:rsid w:val="00472BFE"/>
    <w:rsid w:val="004928D7"/>
    <w:rsid w:val="00492A98"/>
    <w:rsid w:val="00495B62"/>
    <w:rsid w:val="004B21EB"/>
    <w:rsid w:val="004F3A3D"/>
    <w:rsid w:val="005078CE"/>
    <w:rsid w:val="00525526"/>
    <w:rsid w:val="00567728"/>
    <w:rsid w:val="005851C5"/>
    <w:rsid w:val="005919E4"/>
    <w:rsid w:val="00592B80"/>
    <w:rsid w:val="005A3AF7"/>
    <w:rsid w:val="005C1DCD"/>
    <w:rsid w:val="005C73D0"/>
    <w:rsid w:val="005D6C2F"/>
    <w:rsid w:val="005E694F"/>
    <w:rsid w:val="00602E0F"/>
    <w:rsid w:val="00614386"/>
    <w:rsid w:val="00621378"/>
    <w:rsid w:val="0062347B"/>
    <w:rsid w:val="00631620"/>
    <w:rsid w:val="00646FCC"/>
    <w:rsid w:val="00654F52"/>
    <w:rsid w:val="00692E69"/>
    <w:rsid w:val="006C7668"/>
    <w:rsid w:val="006E2984"/>
    <w:rsid w:val="006F234F"/>
    <w:rsid w:val="00715C9B"/>
    <w:rsid w:val="00716309"/>
    <w:rsid w:val="0072299A"/>
    <w:rsid w:val="00754E11"/>
    <w:rsid w:val="00755515"/>
    <w:rsid w:val="0077334E"/>
    <w:rsid w:val="007C7BF3"/>
    <w:rsid w:val="007D610E"/>
    <w:rsid w:val="007D7ED2"/>
    <w:rsid w:val="007E2ECF"/>
    <w:rsid w:val="007F09C6"/>
    <w:rsid w:val="007F5C28"/>
    <w:rsid w:val="00811315"/>
    <w:rsid w:val="008237C3"/>
    <w:rsid w:val="0083008E"/>
    <w:rsid w:val="00830518"/>
    <w:rsid w:val="008A32B0"/>
    <w:rsid w:val="008A6721"/>
    <w:rsid w:val="008E64A3"/>
    <w:rsid w:val="0090314D"/>
    <w:rsid w:val="00931AA0"/>
    <w:rsid w:val="00961FE3"/>
    <w:rsid w:val="00973591"/>
    <w:rsid w:val="00980BFC"/>
    <w:rsid w:val="009A1916"/>
    <w:rsid w:val="009B7057"/>
    <w:rsid w:val="009D771D"/>
    <w:rsid w:val="009D7E90"/>
    <w:rsid w:val="009E21BC"/>
    <w:rsid w:val="00A0642B"/>
    <w:rsid w:val="00A15A7B"/>
    <w:rsid w:val="00A16F56"/>
    <w:rsid w:val="00A340AE"/>
    <w:rsid w:val="00A53BFA"/>
    <w:rsid w:val="00AA7B0F"/>
    <w:rsid w:val="00AB051A"/>
    <w:rsid w:val="00AC0B53"/>
    <w:rsid w:val="00AD739F"/>
    <w:rsid w:val="00AE76A8"/>
    <w:rsid w:val="00AE7F2A"/>
    <w:rsid w:val="00AF6FD3"/>
    <w:rsid w:val="00B06C8C"/>
    <w:rsid w:val="00B2603A"/>
    <w:rsid w:val="00B40145"/>
    <w:rsid w:val="00B427CD"/>
    <w:rsid w:val="00B56130"/>
    <w:rsid w:val="00B603B4"/>
    <w:rsid w:val="00B7733D"/>
    <w:rsid w:val="00B93B5B"/>
    <w:rsid w:val="00B966F9"/>
    <w:rsid w:val="00B97A2E"/>
    <w:rsid w:val="00BB4857"/>
    <w:rsid w:val="00BE4CE7"/>
    <w:rsid w:val="00C059E0"/>
    <w:rsid w:val="00C11401"/>
    <w:rsid w:val="00C43591"/>
    <w:rsid w:val="00C4662C"/>
    <w:rsid w:val="00C80659"/>
    <w:rsid w:val="00C833FE"/>
    <w:rsid w:val="00CD1444"/>
    <w:rsid w:val="00D12B2C"/>
    <w:rsid w:val="00D14276"/>
    <w:rsid w:val="00D22C92"/>
    <w:rsid w:val="00D30CC5"/>
    <w:rsid w:val="00D51D5A"/>
    <w:rsid w:val="00D52C90"/>
    <w:rsid w:val="00D54AB1"/>
    <w:rsid w:val="00D64FB4"/>
    <w:rsid w:val="00D85BED"/>
    <w:rsid w:val="00D90763"/>
    <w:rsid w:val="00D90872"/>
    <w:rsid w:val="00DA533F"/>
    <w:rsid w:val="00DB2058"/>
    <w:rsid w:val="00DE5B42"/>
    <w:rsid w:val="00DF3373"/>
    <w:rsid w:val="00E00B57"/>
    <w:rsid w:val="00E441BA"/>
    <w:rsid w:val="00E60BAB"/>
    <w:rsid w:val="00E95041"/>
    <w:rsid w:val="00EB6785"/>
    <w:rsid w:val="00EE5923"/>
    <w:rsid w:val="00F62136"/>
    <w:rsid w:val="00F63B83"/>
    <w:rsid w:val="00F65A24"/>
    <w:rsid w:val="00F65B18"/>
    <w:rsid w:val="00F82E46"/>
    <w:rsid w:val="00FA2D55"/>
    <w:rsid w:val="00FB5C71"/>
    <w:rsid w:val="00FB6FAF"/>
    <w:rsid w:val="00FD3B56"/>
    <w:rsid w:val="00FD4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C9A582-0927-4048-AC83-DE092F72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923"/>
    <w:pPr>
      <w:widowControl w:val="0"/>
      <w:jc w:val="both"/>
    </w:pPr>
    <w:rPr>
      <w:szCs w:val="24"/>
    </w:rPr>
  </w:style>
  <w:style w:type="paragraph" w:styleId="2">
    <w:name w:val="heading 2"/>
    <w:basedOn w:val="a"/>
    <w:next w:val="a"/>
    <w:link w:val="2Char"/>
    <w:uiPriority w:val="9"/>
    <w:unhideWhenUsed/>
    <w:qFormat/>
    <w:rsid w:val="009A191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59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5923"/>
    <w:rPr>
      <w:sz w:val="18"/>
      <w:szCs w:val="18"/>
    </w:rPr>
  </w:style>
  <w:style w:type="paragraph" w:styleId="a4">
    <w:name w:val="footer"/>
    <w:basedOn w:val="a"/>
    <w:link w:val="Char0"/>
    <w:uiPriority w:val="99"/>
    <w:semiHidden/>
    <w:unhideWhenUsed/>
    <w:rsid w:val="00EE59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5923"/>
    <w:rPr>
      <w:sz w:val="18"/>
      <w:szCs w:val="18"/>
    </w:rPr>
  </w:style>
  <w:style w:type="character" w:customStyle="1" w:styleId="2Char">
    <w:name w:val="标题 2 Char"/>
    <w:basedOn w:val="a0"/>
    <w:link w:val="2"/>
    <w:uiPriority w:val="9"/>
    <w:rsid w:val="009A191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20401">
      <w:bodyDiv w:val="1"/>
      <w:marLeft w:val="0"/>
      <w:marRight w:val="0"/>
      <w:marTop w:val="0"/>
      <w:marBottom w:val="0"/>
      <w:divBdr>
        <w:top w:val="none" w:sz="0" w:space="0" w:color="auto"/>
        <w:left w:val="none" w:sz="0" w:space="0" w:color="auto"/>
        <w:bottom w:val="none" w:sz="0" w:space="0" w:color="auto"/>
        <w:right w:val="none" w:sz="0" w:space="0" w:color="auto"/>
      </w:divBdr>
      <w:divsChild>
        <w:div w:id="417364027">
          <w:marLeft w:val="4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s?wd=%E7%BB%9D%E7%BC%98%E6%89%8B%E5%A5%97&amp;tn=SE_PcZhidaonwhc_ngpagmjz&amp;rsv_dl=gh_pc_zhid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2532</TotalTime>
  <Pages>5</Pages>
  <Words>848</Words>
  <Characters>4838</Characters>
  <Application>Microsoft Office Word</Application>
  <DocSecurity>0</DocSecurity>
  <Lines>40</Lines>
  <Paragraphs>11</Paragraphs>
  <ScaleCrop>false</ScaleCrop>
  <Company>微软中国</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wangxiaojuan</dc:creator>
  <cp:lastModifiedBy>A</cp:lastModifiedBy>
  <cp:revision>57</cp:revision>
  <dcterms:created xsi:type="dcterms:W3CDTF">2019-03-18T03:23:00Z</dcterms:created>
  <dcterms:modified xsi:type="dcterms:W3CDTF">2019-03-27T02:48:00Z</dcterms:modified>
</cp:coreProperties>
</file>